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54E" w14:textId="77777777" w:rsidR="00AE0366" w:rsidRPr="001F5D14" w:rsidRDefault="00AE0366">
      <w:pPr>
        <w:rPr>
          <w:rFonts w:ascii="HelveticaNeueLT Std Med Cn" w:hAnsi="HelveticaNeueLT Std Med Cn" w:cs="Arial"/>
          <w:color w:val="404040" w:themeColor="text1" w:themeTint="BF"/>
          <w:sz w:val="20"/>
          <w:szCs w:val="20"/>
        </w:rPr>
      </w:pPr>
    </w:p>
    <w:p w14:paraId="33F043FA" w14:textId="77777777" w:rsidR="00AE0366" w:rsidRPr="001F5D14" w:rsidRDefault="00AE0366">
      <w:pPr>
        <w:rPr>
          <w:rFonts w:ascii="HelveticaNeueLT Std Med Cn" w:hAnsi="HelveticaNeueLT Std Med Cn" w:cs="Arial"/>
          <w:color w:val="404040" w:themeColor="text1" w:themeTint="BF"/>
          <w:sz w:val="20"/>
          <w:szCs w:val="20"/>
        </w:rPr>
      </w:pPr>
    </w:p>
    <w:p w14:paraId="236CA45D" w14:textId="77777777" w:rsidR="00AE0366" w:rsidRPr="001F5D14" w:rsidRDefault="00AE0366">
      <w:pPr>
        <w:rPr>
          <w:rFonts w:ascii="HelveticaNeueLT Std Med Cn" w:hAnsi="HelveticaNeueLT Std Med Cn" w:cs="Arial"/>
          <w:color w:val="404040" w:themeColor="text1" w:themeTint="BF"/>
          <w:sz w:val="20"/>
          <w:szCs w:val="20"/>
        </w:rPr>
      </w:pPr>
    </w:p>
    <w:p w14:paraId="19EA55C2" w14:textId="77777777"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77777777" w:rsidR="00AE0366" w:rsidRPr="001F5D14" w:rsidRDefault="00AE0366">
      <w:pPr>
        <w:rPr>
          <w:rFonts w:ascii="HelveticaNeueLT Std Med Cn" w:hAnsi="HelveticaNeueLT Std Med Cn" w:cs="Arial"/>
          <w:color w:val="404040" w:themeColor="text1" w:themeTint="BF"/>
          <w:sz w:val="20"/>
          <w:szCs w:val="20"/>
        </w:rPr>
      </w:pPr>
    </w:p>
    <w:p w14:paraId="41792A6F" w14:textId="77777777" w:rsidR="00A4212A" w:rsidRPr="001F5D14" w:rsidRDefault="00A4212A" w:rsidP="00AE0366">
      <w:pPr>
        <w:jc w:val="right"/>
        <w:rPr>
          <w:rFonts w:ascii="HelveticaNeueLT Std Med Cn" w:hAnsi="HelveticaNeueLT Std Med Cn" w:cs="Arial"/>
          <w:color w:val="404040" w:themeColor="text1" w:themeTint="BF"/>
          <w:sz w:val="56"/>
          <w:szCs w:val="20"/>
        </w:rPr>
      </w:pPr>
    </w:p>
    <w:p w14:paraId="605DC8A7" w14:textId="77777777" w:rsidR="00A4212A" w:rsidRPr="001F5D14" w:rsidRDefault="00A4212A" w:rsidP="00AE0366">
      <w:pPr>
        <w:jc w:val="right"/>
        <w:rPr>
          <w:rFonts w:ascii="HelveticaNeueLT Std Med Cn" w:hAnsi="HelveticaNeueLT Std Med Cn" w:cs="Arial"/>
          <w:color w:val="404040" w:themeColor="text1" w:themeTint="BF"/>
          <w:sz w:val="56"/>
          <w:szCs w:val="20"/>
        </w:rPr>
      </w:pPr>
    </w:p>
    <w:p w14:paraId="32D3E18A" w14:textId="5C91DAC5" w:rsidR="00AA0427" w:rsidRPr="001F5D14" w:rsidRDefault="00AA0427" w:rsidP="009A3EAC">
      <w:pPr>
        <w:spacing w:line="240" w:lineRule="auto"/>
        <w:jc w:val="right"/>
        <w:rPr>
          <w:rFonts w:ascii="HelveticaNeueLT Std Blk Cn" w:hAnsi="HelveticaNeueLT Std Blk Cn" w:cs="Arial"/>
          <w:b/>
          <w:color w:val="404040" w:themeColor="text1" w:themeTint="BF"/>
          <w:sz w:val="72"/>
          <w:szCs w:val="20"/>
        </w:rPr>
      </w:pPr>
      <w:r w:rsidRPr="001F5D14">
        <w:rPr>
          <w:rFonts w:ascii="HelveticaNeueLT Std Blk Cn" w:hAnsi="HelveticaNeueLT Std Blk Cn" w:cs="Arial"/>
          <w:b/>
          <w:color w:val="404040" w:themeColor="text1" w:themeTint="BF"/>
          <w:sz w:val="72"/>
          <w:szCs w:val="20"/>
        </w:rPr>
        <w:t>Jahresb</w:t>
      </w:r>
      <w:r w:rsidR="000728B3" w:rsidRPr="001F5D14">
        <w:rPr>
          <w:rFonts w:ascii="HelveticaNeueLT Std Blk Cn" w:hAnsi="HelveticaNeueLT Std Blk Cn" w:cs="Arial"/>
          <w:b/>
          <w:color w:val="404040" w:themeColor="text1" w:themeTint="BF"/>
          <w:sz w:val="72"/>
          <w:szCs w:val="20"/>
        </w:rPr>
        <w:t>ilanz</w:t>
      </w:r>
      <w:r w:rsidR="000F5893" w:rsidRPr="001F5D14">
        <w:rPr>
          <w:rFonts w:ascii="HelveticaNeueLT Std Blk Cn" w:hAnsi="HelveticaNeueLT Std Blk Cn" w:cs="Arial"/>
          <w:b/>
          <w:color w:val="404040" w:themeColor="text1" w:themeTint="BF"/>
          <w:sz w:val="72"/>
          <w:szCs w:val="20"/>
        </w:rPr>
        <w:t xml:space="preserve"> 20</w:t>
      </w:r>
      <w:r w:rsidRPr="001F5D14">
        <w:rPr>
          <w:rFonts w:ascii="HelveticaNeueLT Std Blk Cn" w:hAnsi="HelveticaNeueLT Std Blk Cn" w:cs="Arial"/>
          <w:b/>
          <w:color w:val="404040" w:themeColor="text1" w:themeTint="BF"/>
          <w:sz w:val="72"/>
          <w:szCs w:val="20"/>
        </w:rPr>
        <w:t>2</w:t>
      </w:r>
      <w:r w:rsidR="009A3EAC" w:rsidRPr="001F5D14">
        <w:rPr>
          <w:rFonts w:ascii="HelveticaNeueLT Std Blk Cn" w:hAnsi="HelveticaNeueLT Std Blk Cn" w:cs="Arial"/>
          <w:b/>
          <w:color w:val="404040" w:themeColor="text1" w:themeTint="BF"/>
          <w:sz w:val="72"/>
          <w:szCs w:val="20"/>
        </w:rPr>
        <w:t>1</w:t>
      </w:r>
      <w:r w:rsidR="009A3EAC" w:rsidRPr="001F5D14">
        <w:rPr>
          <w:rFonts w:ascii="HelveticaNeueLT Std Blk Cn" w:hAnsi="HelveticaNeueLT Std Blk Cn" w:cs="Arial"/>
          <w:b/>
          <w:color w:val="404040" w:themeColor="text1" w:themeTint="BF"/>
          <w:sz w:val="72"/>
          <w:szCs w:val="20"/>
        </w:rPr>
        <w:br/>
      </w:r>
      <w:r w:rsidR="00592CF9" w:rsidRPr="001F5D14">
        <w:rPr>
          <w:rFonts w:ascii="HelveticaNeueLT Std Blk Cn" w:hAnsi="HelveticaNeueLT Std Blk Cn" w:cs="Arial"/>
          <w:b/>
          <w:color w:val="404040" w:themeColor="text1" w:themeTint="BF"/>
          <w:sz w:val="72"/>
          <w:szCs w:val="20"/>
        </w:rPr>
        <w:t>Unwetter prägen ein</w:t>
      </w:r>
      <w:r w:rsidR="009A3EAC" w:rsidRPr="001F5D14">
        <w:rPr>
          <w:rFonts w:ascii="HelveticaNeueLT Std Blk Cn" w:hAnsi="HelveticaNeueLT Std Blk Cn" w:cs="Arial"/>
          <w:b/>
          <w:color w:val="404040" w:themeColor="text1" w:themeTint="BF"/>
          <w:sz w:val="72"/>
          <w:szCs w:val="20"/>
        </w:rPr>
        <w:br/>
      </w:r>
      <w:r w:rsidR="00592CF9" w:rsidRPr="001F5D14">
        <w:rPr>
          <w:rFonts w:ascii="HelveticaNeueLT Std Blk Cn" w:hAnsi="HelveticaNeueLT Std Blk Cn" w:cs="Arial"/>
          <w:b/>
          <w:color w:val="404040" w:themeColor="text1" w:themeTint="BF"/>
          <w:sz w:val="72"/>
          <w:szCs w:val="20"/>
        </w:rPr>
        <w:t>ganzes Jahr</w:t>
      </w:r>
    </w:p>
    <w:p w14:paraId="6E953CA5" w14:textId="77777777" w:rsidR="000728B3" w:rsidRPr="001F5D14" w:rsidRDefault="00536C24" w:rsidP="000728B3">
      <w:pPr>
        <w:jc w:val="right"/>
        <w:rPr>
          <w:rFonts w:ascii="HelveticaNeueLT Std Med Cn" w:hAnsi="HelveticaNeueLT Std Med Cn" w:cs="Arial"/>
          <w:b/>
          <w:color w:val="404040" w:themeColor="text1" w:themeTint="BF"/>
          <w:sz w:val="48"/>
          <w:szCs w:val="20"/>
        </w:rPr>
      </w:pPr>
      <w:r w:rsidRPr="001F5D14">
        <w:rPr>
          <w:rFonts w:ascii="HelveticaNeueLT Std Lt Cn" w:hAnsi="HelveticaNeueLT Std Lt Cn" w:cs="Arial"/>
          <w:b/>
          <w:color w:val="404040" w:themeColor="text1" w:themeTint="BF"/>
          <w:sz w:val="48"/>
          <w:szCs w:val="20"/>
        </w:rPr>
        <w:br/>
      </w:r>
      <w:r w:rsidR="000F5893" w:rsidRPr="001F5D14">
        <w:rPr>
          <w:rFonts w:ascii="HelveticaNeueLT Std Med Cn" w:hAnsi="HelveticaNeueLT Std Med Cn" w:cs="Arial"/>
          <w:b/>
          <w:color w:val="404040" w:themeColor="text1" w:themeTint="BF"/>
          <w:sz w:val="52"/>
          <w:szCs w:val="20"/>
        </w:rPr>
        <w:t xml:space="preserve">Unterlagen zur </w:t>
      </w:r>
      <w:r w:rsidR="000F5893" w:rsidRPr="001F5D14">
        <w:rPr>
          <w:rFonts w:ascii="HelveticaNeueLT Std Med Cn" w:hAnsi="HelveticaNeueLT Std Med Cn" w:cs="Arial"/>
          <w:b/>
          <w:color w:val="404040" w:themeColor="text1" w:themeTint="BF"/>
          <w:sz w:val="52"/>
          <w:szCs w:val="20"/>
        </w:rPr>
        <w:br/>
      </w:r>
      <w:r w:rsidR="000728B3" w:rsidRPr="001F5D14">
        <w:rPr>
          <w:rFonts w:ascii="HelveticaNeueLT Std Med Cn" w:hAnsi="HelveticaNeueLT Std Med Cn" w:cs="Arial"/>
          <w:b/>
          <w:color w:val="404040" w:themeColor="text1" w:themeTint="BF"/>
          <w:sz w:val="52"/>
          <w:szCs w:val="20"/>
        </w:rPr>
        <w:t>Jahres-Pressekonferenz</w:t>
      </w:r>
    </w:p>
    <w:p w14:paraId="088B69FA" w14:textId="77777777" w:rsidR="00EE4CDB" w:rsidRPr="001F5D14" w:rsidRDefault="00EE4CDB" w:rsidP="000728B3">
      <w:pPr>
        <w:jc w:val="right"/>
        <w:rPr>
          <w:rFonts w:ascii="HelveticaNeueLT Std Lt Cn" w:hAnsi="HelveticaNeueLT Std Lt Cn" w:cs="Arial"/>
          <w:color w:val="404040" w:themeColor="text1" w:themeTint="BF"/>
          <w:sz w:val="24"/>
          <w:szCs w:val="20"/>
        </w:rPr>
      </w:pPr>
    </w:p>
    <w:p w14:paraId="52AAAFEA" w14:textId="58066632" w:rsidR="00536C24" w:rsidRPr="001F5D14" w:rsidRDefault="00536C24" w:rsidP="000728B3">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mit</w:t>
      </w:r>
    </w:p>
    <w:p w14:paraId="014DE185" w14:textId="2799AFF6" w:rsidR="00EA5534" w:rsidRPr="001F5D14" w:rsidRDefault="00457142"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Landeshauptmann Mag. Thomas Stelzer</w:t>
      </w:r>
    </w:p>
    <w:p w14:paraId="792B97EB" w14:textId="052E71EA" w:rsidR="00536C24" w:rsidRPr="001F5D14" w:rsidRDefault="00592CF9"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Feuerwehrlandesrätin Michaela Langer-</w:t>
      </w:r>
      <w:proofErr w:type="spellStart"/>
      <w:r w:rsidRPr="001F5D14">
        <w:rPr>
          <w:rFonts w:ascii="HelveticaNeueLT Std Lt Cn" w:hAnsi="HelveticaNeueLT Std Lt Cn" w:cs="Arial"/>
          <w:color w:val="404040" w:themeColor="text1" w:themeTint="BF"/>
          <w:sz w:val="32"/>
          <w:szCs w:val="24"/>
        </w:rPr>
        <w:t>Weninger</w:t>
      </w:r>
      <w:proofErr w:type="spellEnd"/>
      <w:r w:rsidRPr="001F5D14">
        <w:rPr>
          <w:rFonts w:ascii="HelveticaNeueLT Std Lt Cn" w:hAnsi="HelveticaNeueLT Std Lt Cn" w:cs="Arial"/>
          <w:color w:val="404040" w:themeColor="text1" w:themeTint="BF"/>
          <w:sz w:val="32"/>
          <w:szCs w:val="24"/>
        </w:rPr>
        <w:t>, PMM</w:t>
      </w:r>
    </w:p>
    <w:p w14:paraId="18701280" w14:textId="779119F2" w:rsidR="00536C24" w:rsidRPr="001F5D14" w:rsidRDefault="00536C24"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 xml:space="preserve">Landes-Feuerwehrkommandant </w:t>
      </w:r>
      <w:r w:rsidR="00C4148E" w:rsidRPr="001F5D14">
        <w:rPr>
          <w:rFonts w:ascii="HelveticaNeueLT Std Lt Cn" w:hAnsi="HelveticaNeueLT Std Lt Cn" w:cs="Arial"/>
          <w:color w:val="404040" w:themeColor="text1" w:themeTint="BF"/>
          <w:sz w:val="32"/>
          <w:szCs w:val="24"/>
        </w:rPr>
        <w:t>Robert Mayer</w:t>
      </w:r>
      <w:r w:rsidR="00AA0427" w:rsidRPr="001F5D14">
        <w:rPr>
          <w:rFonts w:ascii="HelveticaNeueLT Std Lt Cn" w:hAnsi="HelveticaNeueLT Std Lt Cn" w:cs="Arial"/>
          <w:color w:val="404040" w:themeColor="text1" w:themeTint="BF"/>
          <w:sz w:val="32"/>
          <w:szCs w:val="24"/>
        </w:rPr>
        <w:t xml:space="preserve">, </w:t>
      </w:r>
      <w:proofErr w:type="spellStart"/>
      <w:r w:rsidR="00AA0427" w:rsidRPr="001F5D14">
        <w:rPr>
          <w:rFonts w:ascii="HelveticaNeueLT Std Lt Cn" w:hAnsi="HelveticaNeueLT Std Lt Cn" w:cs="Arial"/>
          <w:color w:val="404040" w:themeColor="text1" w:themeTint="BF"/>
          <w:sz w:val="32"/>
          <w:szCs w:val="24"/>
        </w:rPr>
        <w:t>MSc</w:t>
      </w:r>
      <w:proofErr w:type="spellEnd"/>
    </w:p>
    <w:p w14:paraId="1E82835B" w14:textId="149D5A51" w:rsidR="00536C24" w:rsidRPr="001F5D14" w:rsidRDefault="00C4571B"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Landes-Feuerwehrkommandant-</w:t>
      </w:r>
      <w:r w:rsidR="00536C24" w:rsidRPr="001F5D14">
        <w:rPr>
          <w:rFonts w:ascii="HelveticaNeueLT Std Lt Cn" w:hAnsi="HelveticaNeueLT Std Lt Cn" w:cs="Arial"/>
          <w:color w:val="404040" w:themeColor="text1" w:themeTint="BF"/>
          <w:sz w:val="32"/>
          <w:szCs w:val="24"/>
        </w:rPr>
        <w:t>Stellvertreter</w:t>
      </w:r>
      <w:r w:rsidR="00C4148E" w:rsidRPr="001F5D14">
        <w:rPr>
          <w:rFonts w:ascii="HelveticaNeueLT Std Lt Cn" w:hAnsi="HelveticaNeueLT Std Lt Cn" w:cs="Arial"/>
          <w:color w:val="404040" w:themeColor="text1" w:themeTint="BF"/>
          <w:sz w:val="32"/>
          <w:szCs w:val="24"/>
        </w:rPr>
        <w:t xml:space="preserve"> Michael Hutterer</w:t>
      </w:r>
    </w:p>
    <w:p w14:paraId="0FF5FF25" w14:textId="739EA393" w:rsidR="004F06BE" w:rsidRPr="001F5D14" w:rsidRDefault="004F06BE"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und Landes-Feuerwehrinspektor Ing. Karl Kraml</w:t>
      </w:r>
    </w:p>
    <w:p w14:paraId="3E817B20" w14:textId="77777777" w:rsidR="000821B0" w:rsidRPr="001F5D14" w:rsidRDefault="000821B0"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4E201121" w14:textId="77777777" w:rsidR="004A7DCE" w:rsidRDefault="004A7DCE" w:rsidP="004A7DCE">
      <w:pPr>
        <w:pBdr>
          <w:bottom w:val="single" w:sz="4" w:space="1" w:color="auto"/>
        </w:pBdr>
        <w:tabs>
          <w:tab w:val="left" w:pos="238"/>
        </w:tabs>
        <w:rPr>
          <w:rFonts w:ascii="HelveticaNeueLT Std Blk Cn" w:hAnsi="HelveticaNeueLT Std Blk Cn"/>
          <w:b/>
          <w:color w:val="404040" w:themeColor="text1" w:themeTint="BF"/>
          <w:sz w:val="40"/>
          <w:szCs w:val="20"/>
        </w:rPr>
      </w:pPr>
      <w:r>
        <w:rPr>
          <w:rFonts w:ascii="HelveticaNeueLT Std Blk Cn" w:hAnsi="HelveticaNeueLT Std Blk Cn"/>
          <w:b/>
          <w:color w:val="404040" w:themeColor="text1" w:themeTint="BF"/>
          <w:sz w:val="44"/>
          <w:szCs w:val="20"/>
        </w:rPr>
        <w:lastRenderedPageBreak/>
        <w:t>3,5 Millionen ehrenamtliche Arbeitsstunden und 51.489 Gesamteinsätze</w:t>
      </w:r>
    </w:p>
    <w:p w14:paraId="3F3DF502" w14:textId="77777777" w:rsidR="004A7DCE" w:rsidRDefault="004A7DCE" w:rsidP="004A7DCE">
      <w:pPr>
        <w:spacing w:line="276" w:lineRule="auto"/>
        <w:jc w:val="both"/>
        <w:rPr>
          <w:rFonts w:ascii="Arial" w:hAnsi="Arial" w:cs="Arial"/>
          <w:b/>
          <w:bCs/>
          <w:color w:val="404040" w:themeColor="text1" w:themeTint="BF"/>
          <w:szCs w:val="20"/>
        </w:rPr>
      </w:pPr>
      <w:r>
        <w:rPr>
          <w:rFonts w:ascii="Arial" w:hAnsi="Arial" w:cs="Arial"/>
          <w:color w:val="404040" w:themeColor="text1" w:themeTint="BF"/>
          <w:szCs w:val="20"/>
        </w:rPr>
        <w:br/>
      </w:r>
      <w:r>
        <w:rPr>
          <w:rFonts w:ascii="Arial" w:hAnsi="Arial" w:cs="Arial"/>
          <w:b/>
          <w:bCs/>
          <w:color w:val="404040" w:themeColor="text1" w:themeTint="BF"/>
          <w:szCs w:val="20"/>
        </w:rPr>
        <w:t xml:space="preserve">Die Dienste im Zuge Covid-Maßnahmen haben sich für die Feuerwehren in OÖ auch im Jahr 2021 in einem nicht zu geringen Maß niedergeschlagen. Die katastrophalen Unwetter im Sommer taten ihr Übriges, um die Einsatzstunden im Vergleich zum Vorjahr wieder zu erhöhen. In kürzester Zeit wurden die Feuerwehren aufs äußerste gefordert. In den 3,5 Monaten der Unwetterkatastrophen kamen mit 54.000 Einsatzstunden vermehrt auch überregionale Einsätze zum Tragen. </w:t>
      </w:r>
    </w:p>
    <w:p w14:paraId="46ED1548" w14:textId="77777777" w:rsidR="004A7DCE" w:rsidRDefault="004A7DCE" w:rsidP="004A7DCE">
      <w:pPr>
        <w:spacing w:line="276" w:lineRule="auto"/>
        <w:jc w:val="both"/>
        <w:rPr>
          <w:rFonts w:ascii="Arial" w:hAnsi="Arial" w:cs="Arial"/>
          <w:b/>
          <w:bCs/>
          <w:color w:val="404040" w:themeColor="text1" w:themeTint="BF"/>
          <w:szCs w:val="20"/>
        </w:rPr>
      </w:pPr>
    </w:p>
    <w:p w14:paraId="105656E8" w14:textId="77777777" w:rsidR="004A7DCE" w:rsidRDefault="004A7DCE" w:rsidP="004A7DCE">
      <w:pPr>
        <w:pBdr>
          <w:bottom w:val="single" w:sz="4" w:space="1" w:color="auto"/>
        </w:pBdr>
        <w:rPr>
          <w:rFonts w:ascii="HelveticaNeueLT Std Blk Cn" w:hAnsi="HelveticaNeueLT Std Blk Cn" w:cs="Arial"/>
          <w:color w:val="404040" w:themeColor="text1" w:themeTint="BF"/>
          <w:szCs w:val="20"/>
        </w:rPr>
      </w:pPr>
      <w:r>
        <w:rPr>
          <w:rFonts w:ascii="HelveticaNeueLT Std Blk Cn" w:hAnsi="HelveticaNeueLT Std Blk Cn" w:cs="Arial"/>
          <w:b/>
          <w:color w:val="404040" w:themeColor="text1" w:themeTint="BF"/>
          <w:sz w:val="32"/>
          <w:szCs w:val="20"/>
        </w:rPr>
        <w:t>Gemeinsam im Einsatz für Oberösterreich</w:t>
      </w:r>
    </w:p>
    <w:p w14:paraId="5B50BD66" w14:textId="77777777" w:rsidR="004A7DCE" w:rsidRDefault="004A7DCE" w:rsidP="004A7DCE">
      <w:pPr>
        <w:pStyle w:val="FT"/>
        <w:suppressAutoHyphens/>
        <w:jc w:val="left"/>
        <w:rPr>
          <w:rFonts w:ascii="Arial" w:hAnsi="Arial" w:cs="Arial"/>
          <w:color w:val="404040" w:themeColor="text1" w:themeTint="BF"/>
          <w:spacing w:val="0"/>
          <w:sz w:val="14"/>
        </w:rPr>
      </w:pPr>
    </w:p>
    <w:p w14:paraId="437ED7F5" w14:textId="77777777" w:rsidR="004A7DCE" w:rsidRDefault="004A7DCE" w:rsidP="004A7DCE">
      <w:pPr>
        <w:pStyle w:val="Listenabsatz"/>
        <w:numPr>
          <w:ilvl w:val="0"/>
          <w:numId w:val="21"/>
        </w:numPr>
        <w:spacing w:line="256" w:lineRule="auto"/>
        <w:rPr>
          <w:rFonts w:ascii="Arial" w:hAnsi="Arial" w:cs="Arial"/>
          <w:color w:val="404040" w:themeColor="text1" w:themeTint="BF"/>
          <w:sz w:val="4"/>
          <w:szCs w:val="4"/>
        </w:rPr>
      </w:pPr>
      <w:r>
        <w:rPr>
          <w:rFonts w:ascii="HelveticaNeueLT Std Blk Cn" w:hAnsi="HelveticaNeueLT Std Blk Cn"/>
          <w:b/>
          <w:bCs/>
          <w:color w:val="404040" w:themeColor="text1" w:themeTint="BF"/>
          <w:spacing w:val="-1"/>
          <w:sz w:val="28"/>
          <w:szCs w:val="20"/>
        </w:rPr>
        <w:t>51.489 Einsätze fordern 588.000 Einsatzstunden</w:t>
      </w:r>
    </w:p>
    <w:p w14:paraId="742FAD0A" w14:textId="77777777" w:rsidR="004A7DCE" w:rsidRPr="00281BF8" w:rsidRDefault="004A7DCE" w:rsidP="004A7DCE">
      <w:pPr>
        <w:ind w:left="708"/>
        <w:jc w:val="both"/>
        <w:rPr>
          <w:rFonts w:ascii="Arial" w:hAnsi="Arial" w:cs="Arial"/>
          <w:color w:val="404040" w:themeColor="text1" w:themeTint="BF"/>
        </w:rPr>
      </w:pPr>
      <w:r w:rsidRPr="00281BF8">
        <w:rPr>
          <w:rFonts w:ascii="Arial" w:hAnsi="Arial" w:cs="Arial"/>
          <w:color w:val="404040" w:themeColor="text1" w:themeTint="BF"/>
        </w:rPr>
        <w:t xml:space="preserve">Die Gesamteinsätze sind im Vergleich zu 2020 wieder angestiegen. Das öffentliche Leben unterlag weniger strengen Auflagen. Durch die geringere des öffentlichen Lebens erhöhte sich auch wieder die Einsatztätigkeit der </w:t>
      </w:r>
      <w:proofErr w:type="spellStart"/>
      <w:r w:rsidRPr="00281BF8">
        <w:rPr>
          <w:rFonts w:ascii="Arial" w:hAnsi="Arial" w:cs="Arial"/>
          <w:color w:val="404040" w:themeColor="text1" w:themeTint="BF"/>
        </w:rPr>
        <w:t>oö</w:t>
      </w:r>
      <w:proofErr w:type="spellEnd"/>
      <w:r w:rsidRPr="00281BF8">
        <w:rPr>
          <w:rFonts w:ascii="Arial" w:hAnsi="Arial" w:cs="Arial"/>
          <w:color w:val="404040" w:themeColor="text1" w:themeTint="BF"/>
        </w:rPr>
        <w:t xml:space="preserve"> Feuerwehren.</w:t>
      </w:r>
    </w:p>
    <w:p w14:paraId="640E4D12" w14:textId="77777777" w:rsidR="004A7DCE" w:rsidRDefault="004A7DCE" w:rsidP="004A7DCE">
      <w:pPr>
        <w:pStyle w:val="Listenabsatz"/>
        <w:jc w:val="both"/>
        <w:rPr>
          <w:rFonts w:ascii="Arial" w:hAnsi="Arial" w:cs="Arial"/>
          <w:color w:val="404040" w:themeColor="text1" w:themeTint="BF"/>
        </w:rPr>
      </w:pPr>
      <w:r w:rsidRPr="00281BF8">
        <w:rPr>
          <w:rFonts w:ascii="Arial" w:hAnsi="Arial" w:cs="Arial"/>
          <w:color w:val="404040" w:themeColor="text1" w:themeTint="BF"/>
        </w:rPr>
        <w:t xml:space="preserve">Die Bewältigung des Feuerwehrdienstes in Verbindung mit den COVID-Maßnahmen stellt für die Feuerwehren eine extreme Gratwanderung zwischen Hilfeleistungs- und Schutzmaßnahmen dar. Eingeschränkter Übungsdienst und verstärktes </w:t>
      </w:r>
      <w:proofErr w:type="spellStart"/>
      <w:r w:rsidRPr="00281BF8">
        <w:rPr>
          <w:rFonts w:ascii="Arial" w:hAnsi="Arial" w:cs="Arial"/>
          <w:color w:val="404040" w:themeColor="text1" w:themeTint="BF"/>
        </w:rPr>
        <w:t>Einsatzauf</w:t>
      </w:r>
      <w:proofErr w:type="spellEnd"/>
      <w:r w:rsidRPr="00281BF8">
        <w:rPr>
          <w:rFonts w:ascii="Arial" w:hAnsi="Arial" w:cs="Arial"/>
          <w:color w:val="404040" w:themeColor="text1" w:themeTint="BF"/>
        </w:rPr>
        <w:t>-kommen forderten die 913 Feuerwehren in OÖ zusätzlich. Auch die Ausbildungen in der Landes-Feuerwehrschule konnten nur mit halber Gruppengröße stattfinden</w:t>
      </w:r>
      <w:r>
        <w:rPr>
          <w:rFonts w:ascii="Arial" w:hAnsi="Arial" w:cs="Arial"/>
          <w:color w:val="404040" w:themeColor="text1" w:themeTint="BF"/>
        </w:rPr>
        <w:t>.</w:t>
      </w:r>
    </w:p>
    <w:p w14:paraId="13AF8FDF" w14:textId="77777777" w:rsidR="004A7DCE" w:rsidRDefault="004A7DCE" w:rsidP="004A7DCE">
      <w:pPr>
        <w:pStyle w:val="Listenabsatz"/>
        <w:jc w:val="both"/>
        <w:rPr>
          <w:rFonts w:ascii="Arial" w:hAnsi="Arial" w:cs="Arial"/>
          <w:color w:val="404040" w:themeColor="text1" w:themeTint="BF"/>
        </w:rPr>
      </w:pPr>
    </w:p>
    <w:p w14:paraId="512F19CE" w14:textId="77777777" w:rsidR="004A7DCE" w:rsidRDefault="004A7DCE" w:rsidP="004A7DCE">
      <w:pPr>
        <w:pStyle w:val="Listenabsatz"/>
        <w:jc w:val="both"/>
        <w:rPr>
          <w:rFonts w:ascii="Arial" w:hAnsi="Arial" w:cs="Arial"/>
          <w:color w:val="404040" w:themeColor="text1" w:themeTint="BF"/>
        </w:rPr>
      </w:pPr>
      <w:r>
        <w:rPr>
          <w:rFonts w:ascii="Arial" w:hAnsi="Arial" w:cs="Arial"/>
          <w:color w:val="404040" w:themeColor="text1" w:themeTint="BF"/>
        </w:rPr>
        <w:t>Speziell im Sommer wurden die Feuerwehren gefordert. In nur drei Monaten kam es zu 8.900 Unwettereinsätzen mit 15.000 ausgerückten Feuerwehrmitgliedern. Hagel und Sturm richteten große Schäden an. Die Feuerwehren halfen, abgetragene bzw. durchlöcherte Hausdächer provisorisch mit Planen abzudecken um Schadens-begrenzung durch Folgeregen zu gewährleisten.</w:t>
      </w:r>
    </w:p>
    <w:p w14:paraId="16FDCBBB" w14:textId="77777777" w:rsidR="004A7DCE" w:rsidRDefault="004A7DCE" w:rsidP="004A7DCE">
      <w:pPr>
        <w:pStyle w:val="Listenabsatz"/>
        <w:jc w:val="both"/>
        <w:rPr>
          <w:rFonts w:ascii="Arial" w:hAnsi="Arial" w:cs="Arial"/>
          <w:color w:val="404040" w:themeColor="text1" w:themeTint="BF"/>
        </w:rPr>
      </w:pPr>
      <w:r>
        <w:rPr>
          <w:rFonts w:ascii="Arial" w:hAnsi="Arial" w:cs="Arial"/>
          <w:color w:val="404040" w:themeColor="text1" w:themeTint="BF"/>
        </w:rPr>
        <w:t>Aber auch Großbrände waren 2021 zu verzeichnen, welche überregionale Unterstützung durch Nachbarfeuerwehren notwendig machte.</w:t>
      </w:r>
    </w:p>
    <w:p w14:paraId="217D7AE2" w14:textId="77777777" w:rsidR="004A7DCE" w:rsidRDefault="004A7DCE" w:rsidP="004A7DCE">
      <w:pPr>
        <w:pStyle w:val="Listenabsatz"/>
        <w:jc w:val="both"/>
        <w:rPr>
          <w:rFonts w:ascii="Arial" w:hAnsi="Arial" w:cs="Arial"/>
          <w:strike/>
          <w:color w:val="404040" w:themeColor="text1" w:themeTint="BF"/>
        </w:rPr>
      </w:pPr>
    </w:p>
    <w:p w14:paraId="65E0018C" w14:textId="77777777" w:rsidR="004A7DCE" w:rsidRDefault="004A7DCE" w:rsidP="004A7DCE">
      <w:pPr>
        <w:pStyle w:val="Listenabsatz"/>
        <w:rPr>
          <w:rFonts w:ascii="Arial" w:hAnsi="Arial" w:cs="Arial"/>
          <w:color w:val="404040" w:themeColor="text1" w:themeTint="BF"/>
        </w:rPr>
      </w:pPr>
    </w:p>
    <w:p w14:paraId="5DA842B5" w14:textId="77777777" w:rsidR="004A7DCE" w:rsidRDefault="004A7DCE" w:rsidP="004A7DCE">
      <w:pPr>
        <w:pStyle w:val="Listenabsatz"/>
        <w:numPr>
          <w:ilvl w:val="0"/>
          <w:numId w:val="21"/>
        </w:numPr>
        <w:spacing w:line="276" w:lineRule="auto"/>
        <w:rPr>
          <w:rFonts w:ascii="Arial" w:hAnsi="Arial" w:cs="Arial"/>
          <w:color w:val="404040" w:themeColor="text1" w:themeTint="BF"/>
          <w:sz w:val="4"/>
          <w:szCs w:val="4"/>
        </w:rPr>
      </w:pPr>
      <w:r>
        <w:rPr>
          <w:rFonts w:ascii="HelveticaNeueLT Std Blk Cn" w:hAnsi="HelveticaNeueLT Std Blk Cn"/>
          <w:b/>
          <w:bCs/>
          <w:color w:val="404040" w:themeColor="text1" w:themeTint="BF"/>
          <w:spacing w:val="-1"/>
          <w:sz w:val="28"/>
          <w:szCs w:val="20"/>
        </w:rPr>
        <w:t>2021 brachte die COVID-Pandemie 5.806 Einsätze mit sich</w:t>
      </w:r>
    </w:p>
    <w:p w14:paraId="1B13F458" w14:textId="77777777" w:rsidR="004A7DCE" w:rsidRDefault="004A7DCE" w:rsidP="004A7DCE">
      <w:pPr>
        <w:pStyle w:val="Listenabsatz"/>
        <w:spacing w:line="276" w:lineRule="auto"/>
        <w:jc w:val="both"/>
        <w:rPr>
          <w:rFonts w:ascii="Arial" w:hAnsi="Arial" w:cs="Arial"/>
          <w:color w:val="404040" w:themeColor="text1" w:themeTint="BF"/>
        </w:rPr>
      </w:pPr>
      <w:r>
        <w:rPr>
          <w:rFonts w:ascii="Arial" w:hAnsi="Arial" w:cs="Arial"/>
          <w:color w:val="404040" w:themeColor="text1" w:themeTint="BF"/>
        </w:rPr>
        <w:t xml:space="preserve">19.000 Mitglieder unterstützten die Behörden bei den COVID-Hilfsmaßnahmen. In Summe waren die Feuerwehren bei 5.806 Einsätzen unterstützend unterwegs. Über 103.000 Einsatzstunden wurden geleistet. D.h., 20% der Feuerwehren waren mit Einsätzen beschäftigt, die nicht ihren Kernaufgaben entsprechen. Sie stellen somit einen wesentlichen Beitrag in der Bewältigung der Pandemie dar. Es wurden Transporte durchgeführt, Massentestungen und Impfstraßen betreut sowie Drive-Ins unterstützt. </w:t>
      </w:r>
    </w:p>
    <w:p w14:paraId="67919E98" w14:textId="77777777" w:rsidR="004A7DCE" w:rsidRDefault="004A7DCE" w:rsidP="004A7DCE">
      <w:pPr>
        <w:pStyle w:val="Listenabsatz"/>
        <w:spacing w:line="276" w:lineRule="auto"/>
        <w:jc w:val="both"/>
        <w:rPr>
          <w:rFonts w:ascii="Arial" w:hAnsi="Arial" w:cs="Arial"/>
          <w:color w:val="404040" w:themeColor="text1" w:themeTint="BF"/>
        </w:rPr>
      </w:pPr>
    </w:p>
    <w:p w14:paraId="587E2A1F" w14:textId="77777777" w:rsidR="004A7DCE" w:rsidRDefault="004A7DCE" w:rsidP="004A7DCE">
      <w:pPr>
        <w:pStyle w:val="Listenabsatz"/>
        <w:spacing w:line="276" w:lineRule="auto"/>
        <w:jc w:val="both"/>
        <w:rPr>
          <w:rFonts w:ascii="Arial" w:hAnsi="Arial" w:cs="Arial"/>
          <w:color w:val="404040" w:themeColor="text1" w:themeTint="BF"/>
        </w:rPr>
      </w:pPr>
      <w:r>
        <w:rPr>
          <w:rFonts w:ascii="Arial" w:hAnsi="Arial" w:cs="Arial"/>
          <w:color w:val="404040" w:themeColor="text1" w:themeTint="BF"/>
        </w:rPr>
        <w:t xml:space="preserve">Mit 20.828 Mitgliedern wurden rechnerisch mehr als ein Fünftel der knapp 94.000 Feuerwehrmitglieder in Oberösterreich zur Unterstützung der COVID-Maßnahmen eingesetzt. Auch wenn die in diesem Rahmen ausgeführten Tätigkeiten nicht zu den </w:t>
      </w:r>
      <w:r>
        <w:rPr>
          <w:rFonts w:ascii="Arial" w:hAnsi="Arial" w:cs="Arial"/>
          <w:color w:val="404040" w:themeColor="text1" w:themeTint="BF"/>
        </w:rPr>
        <w:lastRenderedPageBreak/>
        <w:t>Kernaufgaben der Feuerwehren zählen, so stellen diese dennoch einen wesentlichen Beitrag zum Meistern dieser außergewöhnlichen Situation dar. Logistik-Einsätze, personelle Unterstützung bei den Test-Drive-In-Stationen und den Vor-Triagen an den Kran</w:t>
      </w:r>
      <w:r>
        <w:rPr>
          <w:rFonts w:ascii="Arial" w:hAnsi="Arial" w:cs="Arial"/>
          <w:color w:val="404040" w:themeColor="text1" w:themeTint="BF"/>
        </w:rPr>
        <w:softHyphen/>
        <w:t>kenhauseingängen sowie die Massentestungen wurden von den Feuerwehren im ganzen Land geleistet. Insgesamt wurden von Feuerwehren im Rahmen der COVID-Pandemie 5.806 Einsätze absolviert, dabei waren 18.946 Feuerwehrmitglieder insgesamt 103.687 Stunden für die Bevölkerung in Oberösterreich im Einsatz.</w:t>
      </w:r>
    </w:p>
    <w:p w14:paraId="7A3637CE" w14:textId="0D07D060" w:rsidR="00440114" w:rsidRPr="001F5D14" w:rsidRDefault="00440114" w:rsidP="008A2016">
      <w:pPr>
        <w:pStyle w:val="Listenabsatz"/>
        <w:spacing w:line="276" w:lineRule="auto"/>
        <w:rPr>
          <w:rFonts w:ascii="Arial" w:hAnsi="Arial" w:cs="Arial"/>
          <w:color w:val="404040" w:themeColor="text1" w:themeTint="BF"/>
        </w:rPr>
      </w:pPr>
    </w:p>
    <w:p w14:paraId="713A5576" w14:textId="738F0CC2" w:rsidR="007767EB" w:rsidRPr="001F5D14" w:rsidRDefault="00351DC0" w:rsidP="00B615D6">
      <w:pPr>
        <w:numPr>
          <w:ilvl w:val="0"/>
          <w:numId w:val="8"/>
        </w:numPr>
        <w:spacing w:line="240" w:lineRule="auto"/>
        <w:rPr>
          <w:rFonts w:ascii="Arial" w:hAnsi="Arial" w:cs="Arial"/>
          <w:color w:val="404040" w:themeColor="text1" w:themeTint="BF"/>
        </w:rPr>
      </w:pPr>
      <w:r w:rsidRPr="001F5D14">
        <w:rPr>
          <w:rFonts w:ascii="HelveticaNeueLT Std Blk Cn" w:hAnsi="HelveticaNeueLT Std Blk Cn"/>
          <w:b/>
          <w:bCs/>
          <w:color w:val="404040" w:themeColor="text1" w:themeTint="BF"/>
          <w:sz w:val="28"/>
          <w:szCs w:val="20"/>
        </w:rPr>
        <w:t>Die Mitglieder – das starke Rückgrat der Feuerwehr:</w:t>
      </w:r>
      <w:r w:rsidR="00B615D6" w:rsidRPr="001F5D14">
        <w:rPr>
          <w:rFonts w:ascii="Arial" w:hAnsi="Arial" w:cs="Arial"/>
          <w:color w:val="404040" w:themeColor="text1" w:themeTint="BF"/>
        </w:rPr>
        <w:br/>
      </w:r>
      <w:r w:rsidRPr="001F5D14">
        <w:rPr>
          <w:rFonts w:ascii="HelveticaNeueLT Std Blk Cn" w:hAnsi="HelveticaNeueLT Std Blk Cn"/>
          <w:b/>
          <w:bCs/>
          <w:color w:val="404040" w:themeColor="text1" w:themeTint="BF"/>
          <w:sz w:val="28"/>
          <w:szCs w:val="20"/>
        </w:rPr>
        <w:t>9</w:t>
      </w:r>
      <w:r w:rsidR="00B615D6" w:rsidRPr="001F5D14">
        <w:rPr>
          <w:rFonts w:ascii="HelveticaNeueLT Std Blk Cn" w:hAnsi="HelveticaNeueLT Std Blk Cn"/>
          <w:b/>
          <w:bCs/>
          <w:color w:val="404040" w:themeColor="text1" w:themeTint="BF"/>
          <w:sz w:val="28"/>
          <w:szCs w:val="20"/>
        </w:rPr>
        <w:t>4</w:t>
      </w:r>
      <w:r w:rsidRPr="001F5D14">
        <w:rPr>
          <w:rFonts w:ascii="HelveticaNeueLT Std Blk Cn" w:hAnsi="HelveticaNeueLT Std Blk Cn"/>
          <w:b/>
          <w:bCs/>
          <w:color w:val="404040" w:themeColor="text1" w:themeTint="BF"/>
          <w:sz w:val="28"/>
          <w:szCs w:val="20"/>
        </w:rPr>
        <w:t xml:space="preserve">.856 Menschen arbeiten für Menschen </w:t>
      </w:r>
    </w:p>
    <w:p w14:paraId="5179B8B4" w14:textId="77777777" w:rsidR="001F5D14" w:rsidRPr="001F5D14" w:rsidRDefault="00351DC0" w:rsidP="0068471F">
      <w:pPr>
        <w:pStyle w:val="Listenabsatz"/>
        <w:spacing w:line="276" w:lineRule="auto"/>
        <w:jc w:val="both"/>
        <w:rPr>
          <w:rFonts w:ascii="Arial" w:hAnsi="Arial" w:cs="Arial"/>
          <w:color w:val="404040" w:themeColor="text1" w:themeTint="BF"/>
        </w:rPr>
      </w:pPr>
      <w:r w:rsidRPr="001F5D14">
        <w:rPr>
          <w:rFonts w:ascii="Arial" w:hAnsi="Arial" w:cs="Arial"/>
          <w:color w:val="404040" w:themeColor="text1" w:themeTint="BF"/>
        </w:rPr>
        <w:t xml:space="preserve">Insgesamt zeigt sich die Mitgliederentwicklung </w:t>
      </w:r>
      <w:r w:rsidR="003D6C42" w:rsidRPr="001F5D14">
        <w:rPr>
          <w:rFonts w:ascii="Arial" w:hAnsi="Arial" w:cs="Arial"/>
          <w:color w:val="404040" w:themeColor="text1" w:themeTint="BF"/>
        </w:rPr>
        <w:t xml:space="preserve">auch </w:t>
      </w:r>
      <w:r w:rsidRPr="001F5D14">
        <w:rPr>
          <w:rFonts w:ascii="Arial" w:hAnsi="Arial" w:cs="Arial"/>
          <w:color w:val="404040" w:themeColor="text1" w:themeTint="BF"/>
        </w:rPr>
        <w:t xml:space="preserve">im abgelaufenen Jahr </w:t>
      </w:r>
      <w:r w:rsidR="003D6C42" w:rsidRPr="001F5D14">
        <w:rPr>
          <w:rFonts w:ascii="Arial" w:hAnsi="Arial" w:cs="Arial"/>
          <w:color w:val="404040" w:themeColor="text1" w:themeTint="BF"/>
        </w:rPr>
        <w:t xml:space="preserve">weiter </w:t>
      </w:r>
      <w:r w:rsidRPr="001F5D14">
        <w:rPr>
          <w:rFonts w:ascii="Arial" w:hAnsi="Arial" w:cs="Arial"/>
          <w:color w:val="404040" w:themeColor="text1" w:themeTint="BF"/>
        </w:rPr>
        <w:t>stabil. Trotz</w:t>
      </w:r>
      <w:r w:rsidR="0068471F" w:rsidRPr="001F5D14">
        <w:rPr>
          <w:rFonts w:ascii="Arial" w:hAnsi="Arial" w:cs="Arial"/>
          <w:color w:val="404040" w:themeColor="text1" w:themeTint="BF"/>
        </w:rPr>
        <w:t xml:space="preserve"> </w:t>
      </w:r>
      <w:r w:rsidRPr="001F5D14">
        <w:rPr>
          <w:rFonts w:ascii="Arial" w:hAnsi="Arial" w:cs="Arial"/>
          <w:color w:val="404040" w:themeColor="text1" w:themeTint="BF"/>
        </w:rPr>
        <w:t>COVID-bedingtem Einbruch der Beitritte zur Feuerwehrjugend konnte der Gesamt-Mitgliederstand im Jahr 202</w:t>
      </w:r>
      <w:r w:rsidR="00B615D6" w:rsidRPr="001F5D14">
        <w:rPr>
          <w:rFonts w:ascii="Arial" w:hAnsi="Arial" w:cs="Arial"/>
          <w:color w:val="404040" w:themeColor="text1" w:themeTint="BF"/>
        </w:rPr>
        <w:t>1</w:t>
      </w:r>
      <w:r w:rsidRPr="001F5D14">
        <w:rPr>
          <w:rFonts w:ascii="Arial" w:hAnsi="Arial" w:cs="Arial"/>
          <w:color w:val="404040" w:themeColor="text1" w:themeTint="BF"/>
        </w:rPr>
        <w:t xml:space="preserve"> konstant bei </w:t>
      </w:r>
      <w:r w:rsidR="001F5D14" w:rsidRPr="001F5D14">
        <w:rPr>
          <w:rFonts w:ascii="Arial" w:hAnsi="Arial" w:cs="Arial"/>
          <w:color w:val="404040" w:themeColor="text1" w:themeTint="BF"/>
        </w:rPr>
        <w:t xml:space="preserve">knapp </w:t>
      </w:r>
      <w:r w:rsidRPr="001F5D14">
        <w:rPr>
          <w:rFonts w:ascii="Arial" w:hAnsi="Arial" w:cs="Arial"/>
          <w:color w:val="404040" w:themeColor="text1" w:themeTint="BF"/>
        </w:rPr>
        <w:t>9</w:t>
      </w:r>
      <w:r w:rsidR="001F5D14" w:rsidRPr="001F5D14">
        <w:rPr>
          <w:rFonts w:ascii="Arial" w:hAnsi="Arial" w:cs="Arial"/>
          <w:color w:val="404040" w:themeColor="text1" w:themeTint="BF"/>
        </w:rPr>
        <w:t>5</w:t>
      </w:r>
      <w:r w:rsidRPr="001F5D14">
        <w:rPr>
          <w:rFonts w:ascii="Arial" w:hAnsi="Arial" w:cs="Arial"/>
          <w:color w:val="404040" w:themeColor="text1" w:themeTint="BF"/>
        </w:rPr>
        <w:t>.000 gehalten werden.</w:t>
      </w:r>
      <w:r w:rsidR="0068471F" w:rsidRPr="001F5D14">
        <w:rPr>
          <w:rFonts w:ascii="Arial" w:hAnsi="Arial" w:cs="Arial"/>
          <w:color w:val="404040" w:themeColor="text1" w:themeTint="BF"/>
        </w:rPr>
        <w:t xml:space="preserve"> </w:t>
      </w:r>
    </w:p>
    <w:p w14:paraId="2DE53D8B" w14:textId="319234B7" w:rsidR="000A36F8" w:rsidRPr="000A36F8" w:rsidRDefault="00351DC0" w:rsidP="000A36F8">
      <w:pPr>
        <w:pStyle w:val="Listenabsatz"/>
        <w:spacing w:line="276" w:lineRule="auto"/>
        <w:jc w:val="both"/>
        <w:rPr>
          <w:rFonts w:ascii="Arial" w:hAnsi="Arial" w:cs="Arial"/>
          <w:color w:val="404040" w:themeColor="text1" w:themeTint="BF"/>
        </w:rPr>
      </w:pPr>
      <w:r w:rsidRPr="001F5D14">
        <w:rPr>
          <w:rFonts w:ascii="Arial" w:hAnsi="Arial" w:cs="Arial"/>
          <w:color w:val="404040" w:themeColor="text1" w:themeTint="BF"/>
        </w:rPr>
        <w:t>Nach dem die Jugendarbeit im COVID-Jahr 2020 um zwei</w:t>
      </w:r>
      <w:r w:rsidR="001F5D14" w:rsidRPr="001F5D14">
        <w:rPr>
          <w:rFonts w:ascii="Arial" w:hAnsi="Arial" w:cs="Arial"/>
          <w:color w:val="404040" w:themeColor="text1" w:themeTint="BF"/>
        </w:rPr>
        <w:t xml:space="preserve"> D</w:t>
      </w:r>
      <w:r w:rsidRPr="001F5D14">
        <w:rPr>
          <w:rFonts w:ascii="Arial" w:hAnsi="Arial" w:cs="Arial"/>
          <w:color w:val="404040" w:themeColor="text1" w:themeTint="BF"/>
        </w:rPr>
        <w:t>rittel der Stunden reduziert werden musste, g</w:t>
      </w:r>
      <w:r w:rsidR="0068471F" w:rsidRPr="001F5D14">
        <w:rPr>
          <w:rFonts w:ascii="Arial" w:hAnsi="Arial" w:cs="Arial"/>
          <w:color w:val="404040" w:themeColor="text1" w:themeTint="BF"/>
        </w:rPr>
        <w:t>a</w:t>
      </w:r>
      <w:r w:rsidRPr="001F5D14">
        <w:rPr>
          <w:rFonts w:ascii="Arial" w:hAnsi="Arial" w:cs="Arial"/>
          <w:color w:val="404040" w:themeColor="text1" w:themeTint="BF"/>
        </w:rPr>
        <w:t>lt es nun</w:t>
      </w:r>
      <w:r w:rsidR="000A36F8">
        <w:rPr>
          <w:rFonts w:ascii="Arial" w:hAnsi="Arial" w:cs="Arial"/>
          <w:color w:val="404040" w:themeColor="text1" w:themeTint="BF"/>
        </w:rPr>
        <w:t>,</w:t>
      </w:r>
      <w:r w:rsidRPr="001F5D14">
        <w:rPr>
          <w:rFonts w:ascii="Arial" w:hAnsi="Arial" w:cs="Arial"/>
          <w:color w:val="404040" w:themeColor="text1" w:themeTint="BF"/>
        </w:rPr>
        <w:t xml:space="preserve"> den wichtigsten Nachwuchs-Bringer im Feuerwehrwesen wieder raschestmöglich zu reaktivieren.</w:t>
      </w:r>
    </w:p>
    <w:p w14:paraId="0A9AB596" w14:textId="4A7FA13C" w:rsidR="00351DC0" w:rsidRPr="000A36F8" w:rsidRDefault="00351DC0" w:rsidP="000A36F8">
      <w:pPr>
        <w:pStyle w:val="Listenabsatz"/>
        <w:spacing w:line="276" w:lineRule="auto"/>
        <w:jc w:val="both"/>
        <w:rPr>
          <w:rFonts w:ascii="Arial" w:hAnsi="Arial" w:cs="Arial"/>
          <w:color w:val="404040" w:themeColor="text1" w:themeTint="BF"/>
        </w:rPr>
      </w:pPr>
      <w:r w:rsidRPr="001F5D14">
        <w:rPr>
          <w:rFonts w:ascii="Arial" w:hAnsi="Arial" w:cs="Arial"/>
          <w:color w:val="404040" w:themeColor="text1" w:themeTint="BF"/>
        </w:rPr>
        <w:t>Besonders erfreulich zeigt sich bei der Mitgliederentwicklung der</w:t>
      </w:r>
      <w:r w:rsidR="001F5D14" w:rsidRPr="001F5D14">
        <w:rPr>
          <w:rFonts w:ascii="Arial" w:hAnsi="Arial" w:cs="Arial"/>
          <w:color w:val="404040" w:themeColor="text1" w:themeTint="BF"/>
        </w:rPr>
        <w:t xml:space="preserve"> steigende</w:t>
      </w:r>
      <w:r w:rsidRPr="001F5D14">
        <w:rPr>
          <w:rFonts w:ascii="Arial" w:hAnsi="Arial" w:cs="Arial"/>
          <w:color w:val="404040" w:themeColor="text1" w:themeTint="BF"/>
        </w:rPr>
        <w:t xml:space="preserve"> Anteil an Mädchen und Frauen. Waren es im Jahr 2010 noch 3.781 weibliche Mitglieder, so konnte der Anteil in den letzten 10 Jahren auf </w:t>
      </w:r>
      <w:r w:rsidR="00B615D6" w:rsidRPr="001F5D14">
        <w:rPr>
          <w:rFonts w:ascii="Arial" w:hAnsi="Arial" w:cs="Arial"/>
          <w:color w:val="404040" w:themeColor="text1" w:themeTint="BF"/>
        </w:rPr>
        <w:t>8.347</w:t>
      </w:r>
      <w:r w:rsidRPr="001F5D14">
        <w:rPr>
          <w:rFonts w:ascii="Arial" w:hAnsi="Arial" w:cs="Arial"/>
          <w:color w:val="404040" w:themeColor="text1" w:themeTint="BF"/>
        </w:rPr>
        <w:t xml:space="preserve"> </w:t>
      </w:r>
      <w:r w:rsidR="00B615D6" w:rsidRPr="001F5D14">
        <w:rPr>
          <w:rFonts w:ascii="Arial" w:hAnsi="Arial" w:cs="Arial"/>
          <w:color w:val="404040" w:themeColor="text1" w:themeTint="BF"/>
        </w:rPr>
        <w:t>erhöht</w:t>
      </w:r>
      <w:r w:rsidRPr="001F5D14">
        <w:rPr>
          <w:rFonts w:ascii="Arial" w:hAnsi="Arial" w:cs="Arial"/>
          <w:color w:val="404040" w:themeColor="text1" w:themeTint="BF"/>
        </w:rPr>
        <w:t xml:space="preserve"> werden</w:t>
      </w:r>
      <w:r w:rsidR="000A36F8">
        <w:rPr>
          <w:rFonts w:ascii="Arial" w:hAnsi="Arial" w:cs="Arial"/>
          <w:color w:val="404040" w:themeColor="text1" w:themeTint="BF"/>
        </w:rPr>
        <w:t xml:space="preserve">. </w:t>
      </w:r>
      <w:r w:rsidR="000A36F8" w:rsidRPr="000A36F8">
        <w:rPr>
          <w:rFonts w:ascii="Arial" w:hAnsi="Arial" w:cs="Arial"/>
          <w:b/>
          <w:bCs/>
          <w:color w:val="404040" w:themeColor="text1" w:themeTint="BF"/>
        </w:rPr>
        <w:t>Dies entspricht einer</w:t>
      </w:r>
      <w:r w:rsidR="0068471F" w:rsidRPr="000A36F8">
        <w:rPr>
          <w:rFonts w:ascii="Arial" w:hAnsi="Arial" w:cs="Arial"/>
          <w:b/>
          <w:bCs/>
          <w:color w:val="404040" w:themeColor="text1" w:themeTint="BF"/>
        </w:rPr>
        <w:t xml:space="preserve"> Steigerung von 140%</w:t>
      </w:r>
      <w:r w:rsidR="000A36F8" w:rsidRPr="000A36F8">
        <w:rPr>
          <w:rFonts w:ascii="Arial" w:hAnsi="Arial" w:cs="Arial"/>
          <w:b/>
          <w:bCs/>
          <w:color w:val="404040" w:themeColor="text1" w:themeTint="BF"/>
        </w:rPr>
        <w:t>!</w:t>
      </w:r>
    </w:p>
    <w:p w14:paraId="286EF46F" w14:textId="60399176" w:rsidR="00C4571B" w:rsidRPr="001F5D14" w:rsidRDefault="00C4571B" w:rsidP="00890718">
      <w:pPr>
        <w:pStyle w:val="Listenabsatz"/>
        <w:rPr>
          <w:rFonts w:ascii="Arial" w:hAnsi="Arial" w:cs="Arial"/>
          <w:color w:val="404040" w:themeColor="text1" w:themeTint="BF"/>
        </w:rPr>
      </w:pPr>
    </w:p>
    <w:p w14:paraId="6498AED7" w14:textId="7BCF2342" w:rsidR="003617BC" w:rsidRPr="001F5D14" w:rsidRDefault="002B2CB2" w:rsidP="002B2CB2">
      <w:pPr>
        <w:numPr>
          <w:ilvl w:val="0"/>
          <w:numId w:val="8"/>
        </w:numPr>
        <w:spacing w:line="240" w:lineRule="auto"/>
        <w:jc w:val="both"/>
        <w:rPr>
          <w:rFonts w:ascii="Arial" w:hAnsi="Arial" w:cs="Arial"/>
          <w:color w:val="404040" w:themeColor="text1" w:themeTint="BF"/>
          <w:sz w:val="4"/>
          <w:szCs w:val="4"/>
        </w:rPr>
      </w:pPr>
      <w:r>
        <w:rPr>
          <w:rFonts w:ascii="HelveticaNeueLT Std Blk Cn" w:hAnsi="HelveticaNeueLT Std Blk Cn"/>
          <w:b/>
          <w:bCs/>
          <w:color w:val="404040" w:themeColor="text1" w:themeTint="BF"/>
          <w:sz w:val="28"/>
          <w:szCs w:val="20"/>
        </w:rPr>
        <w:t>Unsere</w:t>
      </w:r>
      <w:r w:rsidR="00D318C2" w:rsidRPr="001F5D14">
        <w:rPr>
          <w:rFonts w:ascii="HelveticaNeueLT Std Blk Cn" w:hAnsi="HelveticaNeueLT Std Blk Cn"/>
          <w:b/>
          <w:bCs/>
          <w:color w:val="404040" w:themeColor="text1" w:themeTint="BF"/>
          <w:sz w:val="28"/>
          <w:szCs w:val="20"/>
        </w:rPr>
        <w:t xml:space="preserve"> </w:t>
      </w:r>
      <w:r w:rsidR="009D3965" w:rsidRPr="001F5D14">
        <w:rPr>
          <w:rFonts w:ascii="HelveticaNeueLT Std Blk Cn" w:hAnsi="HelveticaNeueLT Std Blk Cn"/>
          <w:b/>
          <w:bCs/>
          <w:color w:val="404040" w:themeColor="text1" w:themeTint="BF"/>
          <w:sz w:val="28"/>
          <w:szCs w:val="20"/>
        </w:rPr>
        <w:t>Kern</w:t>
      </w:r>
      <w:r w:rsidR="00D318C2" w:rsidRPr="001F5D14">
        <w:rPr>
          <w:rFonts w:ascii="HelveticaNeueLT Std Blk Cn" w:hAnsi="HelveticaNeueLT Std Blk Cn"/>
          <w:b/>
          <w:bCs/>
          <w:color w:val="404040" w:themeColor="text1" w:themeTint="BF"/>
          <w:sz w:val="28"/>
          <w:szCs w:val="20"/>
        </w:rPr>
        <w:t>aufgabe ist die Sicherstellung der ständigen Einsatzbereit</w:t>
      </w:r>
      <w:r w:rsidR="001F5D14">
        <w:rPr>
          <w:rFonts w:ascii="HelveticaNeueLT Std Blk Cn" w:hAnsi="HelveticaNeueLT Std Blk Cn"/>
          <w:b/>
          <w:bCs/>
          <w:color w:val="404040" w:themeColor="text1" w:themeTint="BF"/>
          <w:sz w:val="28"/>
          <w:szCs w:val="20"/>
        </w:rPr>
        <w:t>-</w:t>
      </w:r>
      <w:proofErr w:type="spellStart"/>
      <w:r w:rsidR="00D318C2" w:rsidRPr="001F5D14">
        <w:rPr>
          <w:rFonts w:ascii="HelveticaNeueLT Std Blk Cn" w:hAnsi="HelveticaNeueLT Std Blk Cn"/>
          <w:b/>
          <w:bCs/>
          <w:color w:val="404040" w:themeColor="text1" w:themeTint="BF"/>
          <w:sz w:val="28"/>
          <w:szCs w:val="20"/>
        </w:rPr>
        <w:t>schaft</w:t>
      </w:r>
      <w:proofErr w:type="spellEnd"/>
      <w:r w:rsidR="00F05F46" w:rsidRPr="001F5D14">
        <w:rPr>
          <w:rFonts w:ascii="HelveticaNeueLT Std Blk Cn" w:hAnsi="HelveticaNeueLT Std Blk Cn"/>
          <w:b/>
          <w:bCs/>
          <w:color w:val="404040" w:themeColor="text1" w:themeTint="BF"/>
          <w:sz w:val="28"/>
          <w:szCs w:val="20"/>
        </w:rPr>
        <w:t>:</w:t>
      </w:r>
      <w:r w:rsidR="00D318C2" w:rsidRPr="001F5D14">
        <w:rPr>
          <w:rFonts w:ascii="HelveticaNeueLT Std Blk Cn" w:hAnsi="HelveticaNeueLT Std Blk Cn"/>
          <w:b/>
          <w:bCs/>
          <w:color w:val="404040" w:themeColor="text1" w:themeTint="BF"/>
          <w:sz w:val="28"/>
          <w:szCs w:val="20"/>
        </w:rPr>
        <w:t xml:space="preserve"> </w:t>
      </w:r>
      <w:r>
        <w:rPr>
          <w:rFonts w:ascii="HelveticaNeueLT Std Blk Cn" w:hAnsi="HelveticaNeueLT Std Blk Cn"/>
          <w:b/>
          <w:bCs/>
          <w:color w:val="404040" w:themeColor="text1" w:themeTint="BF"/>
          <w:sz w:val="28"/>
          <w:szCs w:val="20"/>
        </w:rPr>
        <w:t xml:space="preserve">Steigerung auf über </w:t>
      </w:r>
      <w:r w:rsidR="00B615D6" w:rsidRPr="001F5D14">
        <w:rPr>
          <w:rFonts w:ascii="HelveticaNeueLT Std Blk Cn" w:hAnsi="HelveticaNeueLT Std Blk Cn"/>
          <w:b/>
          <w:bCs/>
          <w:color w:val="404040" w:themeColor="text1" w:themeTint="BF"/>
          <w:sz w:val="28"/>
          <w:szCs w:val="20"/>
        </w:rPr>
        <w:t>3,5</w:t>
      </w:r>
      <w:r w:rsidR="00DD3E4F" w:rsidRPr="001F5D14">
        <w:rPr>
          <w:rFonts w:ascii="HelveticaNeueLT Std Blk Cn" w:hAnsi="HelveticaNeueLT Std Blk Cn"/>
          <w:b/>
          <w:bCs/>
          <w:color w:val="404040" w:themeColor="text1" w:themeTint="BF"/>
          <w:sz w:val="28"/>
          <w:szCs w:val="20"/>
        </w:rPr>
        <w:t xml:space="preserve"> Millionen ehrenamtliche Arbeits</w:t>
      </w:r>
      <w:r>
        <w:rPr>
          <w:rFonts w:ascii="HelveticaNeueLT Std Blk Cn" w:hAnsi="HelveticaNeueLT Std Blk Cn"/>
          <w:b/>
          <w:bCs/>
          <w:color w:val="404040" w:themeColor="text1" w:themeTint="BF"/>
          <w:sz w:val="28"/>
          <w:szCs w:val="20"/>
        </w:rPr>
        <w:t>-</w:t>
      </w:r>
      <w:r w:rsidR="00DD3E4F" w:rsidRPr="001F5D14">
        <w:rPr>
          <w:rFonts w:ascii="HelveticaNeueLT Std Blk Cn" w:hAnsi="HelveticaNeueLT Std Blk Cn"/>
          <w:b/>
          <w:bCs/>
          <w:color w:val="404040" w:themeColor="text1" w:themeTint="BF"/>
          <w:sz w:val="28"/>
          <w:szCs w:val="20"/>
        </w:rPr>
        <w:t>stunden</w:t>
      </w:r>
      <w:r>
        <w:rPr>
          <w:rFonts w:ascii="HelveticaNeueLT Std Blk Cn" w:hAnsi="HelveticaNeueLT Std Blk Cn"/>
          <w:b/>
          <w:bCs/>
          <w:color w:val="404040" w:themeColor="text1" w:themeTint="BF"/>
          <w:sz w:val="28"/>
          <w:szCs w:val="20"/>
        </w:rPr>
        <w:t>!</w:t>
      </w:r>
      <w:r w:rsidR="00DD3E4F" w:rsidRPr="001F5D14">
        <w:rPr>
          <w:rFonts w:ascii="HelveticaNeueLT Std Blk Cn" w:hAnsi="HelveticaNeueLT Std Blk Cn"/>
          <w:b/>
          <w:bCs/>
          <w:color w:val="404040" w:themeColor="text1" w:themeTint="BF"/>
          <w:sz w:val="28"/>
          <w:szCs w:val="20"/>
        </w:rPr>
        <w:t xml:space="preserve"> </w:t>
      </w:r>
      <w:r w:rsidR="00DD3E4F" w:rsidRPr="001F5D14">
        <w:rPr>
          <w:rFonts w:ascii="HelveticaNeueLT Std Blk Cn" w:hAnsi="HelveticaNeueLT Std Blk Cn"/>
          <w:b/>
          <w:bCs/>
          <w:color w:val="404040" w:themeColor="text1" w:themeTint="BF"/>
          <w:sz w:val="28"/>
          <w:szCs w:val="20"/>
        </w:rPr>
        <w:br/>
      </w:r>
      <w:r>
        <w:rPr>
          <w:rFonts w:ascii="Arial" w:hAnsi="Arial" w:cs="Arial"/>
          <w:color w:val="404040" w:themeColor="text1" w:themeTint="BF"/>
          <w:sz w:val="4"/>
          <w:szCs w:val="4"/>
        </w:rPr>
        <w:t>!</w:t>
      </w:r>
    </w:p>
    <w:p w14:paraId="114145FB" w14:textId="4AF97F26" w:rsidR="000821B0" w:rsidRPr="001F5D14" w:rsidRDefault="00D33896" w:rsidP="00D33896">
      <w:pPr>
        <w:ind w:left="720"/>
        <w:jc w:val="both"/>
        <w:rPr>
          <w:rFonts w:ascii="Arial" w:hAnsi="Arial" w:cs="Arial"/>
          <w:color w:val="404040" w:themeColor="text1" w:themeTint="BF"/>
        </w:rPr>
      </w:pPr>
      <w:r w:rsidRPr="00D33896">
        <w:rPr>
          <w:rFonts w:ascii="Arial" w:hAnsi="Arial" w:cs="Arial"/>
          <w:color w:val="404040" w:themeColor="text1" w:themeTint="BF"/>
        </w:rPr>
        <w:t>Fast kein Tag vergeht, an dem nicht Verletzte zu retten,</w:t>
      </w:r>
      <w:r>
        <w:rPr>
          <w:rFonts w:ascii="Arial" w:hAnsi="Arial" w:cs="Arial"/>
          <w:color w:val="404040" w:themeColor="text1" w:themeTint="BF"/>
        </w:rPr>
        <w:t xml:space="preserve"> </w:t>
      </w:r>
      <w:r w:rsidRPr="00D33896">
        <w:rPr>
          <w:rFonts w:ascii="Arial" w:hAnsi="Arial" w:cs="Arial"/>
          <w:color w:val="404040" w:themeColor="text1" w:themeTint="BF"/>
        </w:rPr>
        <w:t>eine Unfallstelle zu räumen, ein Brand zu löschen</w:t>
      </w:r>
      <w:r>
        <w:rPr>
          <w:rFonts w:ascii="Arial" w:hAnsi="Arial" w:cs="Arial"/>
          <w:color w:val="404040" w:themeColor="text1" w:themeTint="BF"/>
        </w:rPr>
        <w:t xml:space="preserve"> </w:t>
      </w:r>
      <w:r w:rsidRPr="00D33896">
        <w:rPr>
          <w:rFonts w:ascii="Arial" w:hAnsi="Arial" w:cs="Arial"/>
          <w:color w:val="404040" w:themeColor="text1" w:themeTint="BF"/>
        </w:rPr>
        <w:t>oder Umweltschäden zu beheben sind, um nur einige</w:t>
      </w:r>
      <w:r>
        <w:rPr>
          <w:rFonts w:ascii="Arial" w:hAnsi="Arial" w:cs="Arial"/>
          <w:color w:val="404040" w:themeColor="text1" w:themeTint="BF"/>
        </w:rPr>
        <w:t xml:space="preserve"> </w:t>
      </w:r>
      <w:r w:rsidR="002050D4">
        <w:rPr>
          <w:rFonts w:ascii="Arial" w:hAnsi="Arial" w:cs="Arial"/>
          <w:color w:val="404040" w:themeColor="text1" w:themeTint="BF"/>
        </w:rPr>
        <w:t>Szenarien</w:t>
      </w:r>
      <w:r w:rsidRPr="00D33896">
        <w:rPr>
          <w:rFonts w:ascii="Arial" w:hAnsi="Arial" w:cs="Arial"/>
          <w:color w:val="404040" w:themeColor="text1" w:themeTint="BF"/>
        </w:rPr>
        <w:t xml:space="preserve"> aufzuzeigen. Diese Einsatzfälle sind aber</w:t>
      </w:r>
      <w:r>
        <w:rPr>
          <w:rFonts w:ascii="Arial" w:hAnsi="Arial" w:cs="Arial"/>
          <w:color w:val="404040" w:themeColor="text1" w:themeTint="BF"/>
        </w:rPr>
        <w:t xml:space="preserve"> </w:t>
      </w:r>
      <w:r w:rsidRPr="00D33896">
        <w:rPr>
          <w:rFonts w:ascii="Arial" w:hAnsi="Arial" w:cs="Arial"/>
          <w:color w:val="404040" w:themeColor="text1" w:themeTint="BF"/>
        </w:rPr>
        <w:t xml:space="preserve">nur die sichtbare Spitze des oft zitierten Eisberges. </w:t>
      </w:r>
      <w:r w:rsidR="004635B3">
        <w:rPr>
          <w:rFonts w:ascii="Arial" w:hAnsi="Arial" w:cs="Arial"/>
          <w:color w:val="404040" w:themeColor="text1" w:themeTint="BF"/>
        </w:rPr>
        <w:t>Besonde</w:t>
      </w:r>
      <w:r w:rsidR="007736AA">
        <w:rPr>
          <w:rFonts w:ascii="Arial" w:hAnsi="Arial" w:cs="Arial"/>
          <w:color w:val="404040" w:themeColor="text1" w:themeTint="BF"/>
        </w:rPr>
        <w:t>r</w:t>
      </w:r>
      <w:r w:rsidR="004635B3">
        <w:rPr>
          <w:rFonts w:ascii="Arial" w:hAnsi="Arial" w:cs="Arial"/>
          <w:color w:val="404040" w:themeColor="text1" w:themeTint="BF"/>
        </w:rPr>
        <w:t>s</w:t>
      </w:r>
      <w:r w:rsidRPr="00D33896">
        <w:rPr>
          <w:rFonts w:ascii="Arial" w:hAnsi="Arial" w:cs="Arial"/>
          <w:color w:val="404040" w:themeColor="text1" w:themeTint="BF"/>
        </w:rPr>
        <w:t xml:space="preserve"> die schweren Unwetter</w:t>
      </w:r>
      <w:r w:rsidR="004635B3">
        <w:rPr>
          <w:rFonts w:ascii="Arial" w:hAnsi="Arial" w:cs="Arial"/>
          <w:color w:val="404040" w:themeColor="text1" w:themeTint="BF"/>
        </w:rPr>
        <w:t xml:space="preserve"> bewirkten eine </w:t>
      </w:r>
      <w:r w:rsidRPr="00D33896">
        <w:rPr>
          <w:rFonts w:ascii="Arial" w:hAnsi="Arial" w:cs="Arial"/>
          <w:color w:val="404040" w:themeColor="text1" w:themeTint="BF"/>
        </w:rPr>
        <w:t>enorme Steigerung der Einsätze.</w:t>
      </w:r>
    </w:p>
    <w:tbl>
      <w:tblPr>
        <w:tblpPr w:leftFromText="141" w:rightFromText="141" w:vertAnchor="text" w:horzAnchor="margin" w:tblpXSpec="right" w:tblpY="169"/>
        <w:tblW w:w="8633" w:type="dxa"/>
        <w:tblCellMar>
          <w:left w:w="70" w:type="dxa"/>
          <w:right w:w="70" w:type="dxa"/>
        </w:tblCellMar>
        <w:tblLook w:val="04A0" w:firstRow="1" w:lastRow="0" w:firstColumn="1" w:lastColumn="0" w:noHBand="0" w:noVBand="1"/>
      </w:tblPr>
      <w:tblGrid>
        <w:gridCol w:w="5812"/>
        <w:gridCol w:w="2661"/>
        <w:gridCol w:w="160"/>
      </w:tblGrid>
      <w:tr w:rsidR="001F5D14" w:rsidRPr="001F5D14" w14:paraId="5167119F" w14:textId="77777777" w:rsidTr="00661434">
        <w:trPr>
          <w:gridAfter w:val="1"/>
          <w:wAfter w:w="160" w:type="dxa"/>
          <w:trHeight w:val="570"/>
        </w:trPr>
        <w:tc>
          <w:tcPr>
            <w:tcW w:w="5812" w:type="dxa"/>
            <w:tcBorders>
              <w:top w:val="nil"/>
              <w:left w:val="nil"/>
              <w:bottom w:val="single" w:sz="4" w:space="0" w:color="auto"/>
              <w:right w:val="nil"/>
            </w:tcBorders>
            <w:shd w:val="clear" w:color="auto" w:fill="595959" w:themeFill="text1" w:themeFillTint="A6"/>
            <w:noWrap/>
            <w:vAlign w:val="center"/>
          </w:tcPr>
          <w:p w14:paraId="41F04C6B" w14:textId="77777777" w:rsidR="0068471F" w:rsidRPr="001F5D14" w:rsidRDefault="0068471F" w:rsidP="00A823DF">
            <w:pPr>
              <w:spacing w:after="0" w:line="240" w:lineRule="auto"/>
              <w:rPr>
                <w:rFonts w:ascii="Arial" w:eastAsia="Times New Roman" w:hAnsi="Arial" w:cs="Arial"/>
                <w:b/>
                <w:color w:val="FFFFFF" w:themeColor="background1"/>
                <w:lang w:eastAsia="de-DE"/>
              </w:rPr>
            </w:pPr>
            <w:r w:rsidRPr="001F5D14">
              <w:rPr>
                <w:rFonts w:ascii="Arial" w:eastAsia="Times New Roman" w:hAnsi="Arial" w:cs="Arial"/>
                <w:b/>
                <w:color w:val="FFFFFF" w:themeColor="background1"/>
                <w:lang w:eastAsia="de-DE"/>
              </w:rPr>
              <w:t>Aufgabenbereiche</w:t>
            </w:r>
          </w:p>
        </w:tc>
        <w:tc>
          <w:tcPr>
            <w:tcW w:w="2661" w:type="dxa"/>
            <w:tcBorders>
              <w:top w:val="nil"/>
              <w:left w:val="nil"/>
              <w:bottom w:val="single" w:sz="4" w:space="0" w:color="auto"/>
              <w:right w:val="nil"/>
            </w:tcBorders>
            <w:shd w:val="clear" w:color="auto" w:fill="595959" w:themeFill="text1" w:themeFillTint="A6"/>
            <w:vAlign w:val="center"/>
          </w:tcPr>
          <w:p w14:paraId="271D2261" w14:textId="77777777" w:rsidR="0068471F" w:rsidRPr="001F5D14" w:rsidRDefault="0068471F" w:rsidP="00A823DF">
            <w:pPr>
              <w:spacing w:after="0" w:line="240" w:lineRule="auto"/>
              <w:jc w:val="center"/>
              <w:rPr>
                <w:rFonts w:ascii="Arial" w:eastAsia="Times New Roman" w:hAnsi="Arial" w:cs="Arial"/>
                <w:b/>
                <w:color w:val="FFFFFF" w:themeColor="background1"/>
                <w:lang w:eastAsia="de-DE"/>
              </w:rPr>
            </w:pPr>
            <w:r w:rsidRPr="001F5D14">
              <w:rPr>
                <w:rFonts w:ascii="Arial" w:eastAsia="Times New Roman" w:hAnsi="Arial" w:cs="Arial"/>
                <w:b/>
                <w:color w:val="FFFFFF" w:themeColor="background1"/>
                <w:lang w:eastAsia="de-DE"/>
              </w:rPr>
              <w:t>Stunden-</w:t>
            </w:r>
          </w:p>
          <w:p w14:paraId="3AB08B26" w14:textId="6B368F1C" w:rsidR="0068471F" w:rsidRPr="001F5D14" w:rsidRDefault="0068471F" w:rsidP="00A823DF">
            <w:pPr>
              <w:spacing w:after="0" w:line="240" w:lineRule="auto"/>
              <w:jc w:val="center"/>
              <w:rPr>
                <w:rFonts w:ascii="Arial" w:eastAsia="Times New Roman" w:hAnsi="Arial" w:cs="Arial"/>
                <w:b/>
                <w:color w:val="404040" w:themeColor="text1" w:themeTint="BF"/>
                <w:lang w:eastAsia="de-DE"/>
              </w:rPr>
            </w:pPr>
            <w:r w:rsidRPr="001F5D14">
              <w:rPr>
                <w:rFonts w:ascii="Arial" w:eastAsia="Times New Roman" w:hAnsi="Arial" w:cs="Arial"/>
                <w:b/>
                <w:color w:val="FFFFFF" w:themeColor="background1"/>
                <w:lang w:eastAsia="de-DE"/>
              </w:rPr>
              <w:t>aufwand</w:t>
            </w:r>
          </w:p>
        </w:tc>
      </w:tr>
      <w:tr w:rsidR="001F5D14" w:rsidRPr="001F5D14" w14:paraId="7A08C187"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7A1BE6D0" w14:textId="09C62514"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Einsatzdienst inkl. Vor- &amp; Nachbereitung</w:t>
            </w:r>
          </w:p>
        </w:tc>
        <w:tc>
          <w:tcPr>
            <w:tcW w:w="2661" w:type="dxa"/>
            <w:tcBorders>
              <w:top w:val="single" w:sz="4" w:space="0" w:color="auto"/>
              <w:left w:val="nil"/>
              <w:bottom w:val="single" w:sz="4" w:space="0" w:color="auto"/>
              <w:right w:val="nil"/>
            </w:tcBorders>
            <w:vAlign w:val="center"/>
          </w:tcPr>
          <w:p w14:paraId="1B72A28A" w14:textId="7A8C8D1F" w:rsidR="0068471F" w:rsidRPr="001F5D14" w:rsidRDefault="0068471F" w:rsidP="00351DC0">
            <w:pPr>
              <w:spacing w:after="0" w:line="240" w:lineRule="auto"/>
              <w:jc w:val="center"/>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588.308</w:t>
            </w:r>
          </w:p>
        </w:tc>
      </w:tr>
      <w:tr w:rsidR="001F5D14" w:rsidRPr="001F5D14" w14:paraId="6F56694D"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3CF54776" w14:textId="77777777"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Aus- und Weiterbildung</w:t>
            </w:r>
          </w:p>
        </w:tc>
        <w:tc>
          <w:tcPr>
            <w:tcW w:w="2661" w:type="dxa"/>
            <w:tcBorders>
              <w:top w:val="single" w:sz="4" w:space="0" w:color="auto"/>
              <w:left w:val="nil"/>
              <w:bottom w:val="single" w:sz="4" w:space="0" w:color="auto"/>
              <w:right w:val="nil"/>
            </w:tcBorders>
            <w:vAlign w:val="center"/>
          </w:tcPr>
          <w:p w14:paraId="28C3579B" w14:textId="1FD0C1DF" w:rsidR="0068471F" w:rsidRPr="001F5D14" w:rsidRDefault="0068471F" w:rsidP="00351DC0">
            <w:pPr>
              <w:spacing w:after="0" w:line="240" w:lineRule="auto"/>
              <w:jc w:val="center"/>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1.041.693,96</w:t>
            </w:r>
          </w:p>
        </w:tc>
      </w:tr>
      <w:tr w:rsidR="001F5D14" w:rsidRPr="001F5D14" w14:paraId="474970A3"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20661B3C" w14:textId="0E9B1EDC"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Jugend- und Nachwuchsarbeit</w:t>
            </w:r>
          </w:p>
        </w:tc>
        <w:tc>
          <w:tcPr>
            <w:tcW w:w="2661" w:type="dxa"/>
            <w:tcBorders>
              <w:top w:val="single" w:sz="4" w:space="0" w:color="auto"/>
              <w:left w:val="nil"/>
              <w:bottom w:val="single" w:sz="4" w:space="0" w:color="auto"/>
              <w:right w:val="nil"/>
            </w:tcBorders>
            <w:vAlign w:val="center"/>
          </w:tcPr>
          <w:p w14:paraId="082F8AB1" w14:textId="1FDF87FC" w:rsidR="0068471F" w:rsidRPr="001F5D14" w:rsidRDefault="0068471F" w:rsidP="00351DC0">
            <w:pPr>
              <w:spacing w:after="0" w:line="240" w:lineRule="auto"/>
              <w:jc w:val="center"/>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427.398,39</w:t>
            </w:r>
          </w:p>
        </w:tc>
      </w:tr>
      <w:tr w:rsidR="001F5D14" w:rsidRPr="001F5D14" w14:paraId="3B6F649C"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12A1287F" w14:textId="03FB9282"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Dienstbetrieb, Instandhaltung, Mitgliederbindung</w:t>
            </w:r>
          </w:p>
        </w:tc>
        <w:tc>
          <w:tcPr>
            <w:tcW w:w="2661" w:type="dxa"/>
            <w:tcBorders>
              <w:top w:val="single" w:sz="4" w:space="0" w:color="auto"/>
              <w:left w:val="nil"/>
              <w:bottom w:val="single" w:sz="4" w:space="0" w:color="auto"/>
              <w:right w:val="nil"/>
            </w:tcBorders>
            <w:vAlign w:val="center"/>
          </w:tcPr>
          <w:p w14:paraId="4B9B3B12" w14:textId="08FB3A26" w:rsidR="0068471F" w:rsidRPr="001F5D14" w:rsidRDefault="0068471F" w:rsidP="00351DC0">
            <w:pPr>
              <w:spacing w:after="0" w:line="240" w:lineRule="auto"/>
              <w:jc w:val="center"/>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1.025.085,02</w:t>
            </w:r>
          </w:p>
        </w:tc>
      </w:tr>
      <w:tr w:rsidR="001F5D14" w:rsidRPr="001F5D14" w14:paraId="0B6DCA95"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64970AA5" w14:textId="77777777" w:rsidR="0068471F" w:rsidRPr="001F5D14" w:rsidRDefault="0068471F" w:rsidP="00325D6F">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Eigenmittelaufbringung</w:t>
            </w:r>
          </w:p>
          <w:p w14:paraId="2C6D4DDE" w14:textId="1FD07AEB" w:rsidR="0068471F" w:rsidRPr="001F5D14" w:rsidRDefault="0068471F" w:rsidP="00325D6F">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sz w:val="18"/>
                <w:szCs w:val="18"/>
                <w:lang w:eastAsia="de-DE"/>
              </w:rPr>
              <w:t>(</w:t>
            </w:r>
            <w:proofErr w:type="spellStart"/>
            <w:r w:rsidRPr="001F5D14">
              <w:rPr>
                <w:rFonts w:ascii="Arial" w:eastAsia="Times New Roman" w:hAnsi="Arial" w:cs="Arial"/>
                <w:color w:val="404040" w:themeColor="text1" w:themeTint="BF"/>
                <w:sz w:val="18"/>
                <w:szCs w:val="18"/>
                <w:lang w:eastAsia="de-DE"/>
              </w:rPr>
              <w:t>zB</w:t>
            </w:r>
            <w:proofErr w:type="spellEnd"/>
            <w:r w:rsidR="00724540" w:rsidRPr="001F5D14">
              <w:rPr>
                <w:rFonts w:ascii="Arial" w:eastAsia="Times New Roman" w:hAnsi="Arial" w:cs="Arial"/>
                <w:color w:val="404040" w:themeColor="text1" w:themeTint="BF"/>
                <w:sz w:val="18"/>
                <w:szCs w:val="18"/>
                <w:lang w:eastAsia="de-DE"/>
              </w:rPr>
              <w:t>.:</w:t>
            </w:r>
            <w:r w:rsidRPr="001F5D14">
              <w:rPr>
                <w:rFonts w:ascii="Arial" w:eastAsia="Times New Roman" w:hAnsi="Arial" w:cs="Arial"/>
                <w:color w:val="404040" w:themeColor="text1" w:themeTint="BF"/>
                <w:sz w:val="18"/>
                <w:szCs w:val="18"/>
                <w:lang w:eastAsia="de-DE"/>
              </w:rPr>
              <w:t xml:space="preserve"> Veranstaltungen, Haussammlung usw.)</w:t>
            </w:r>
          </w:p>
        </w:tc>
        <w:tc>
          <w:tcPr>
            <w:tcW w:w="2661" w:type="dxa"/>
            <w:tcBorders>
              <w:top w:val="single" w:sz="4" w:space="0" w:color="auto"/>
              <w:left w:val="nil"/>
              <w:bottom w:val="single" w:sz="4" w:space="0" w:color="auto"/>
              <w:right w:val="nil"/>
            </w:tcBorders>
            <w:vAlign w:val="center"/>
          </w:tcPr>
          <w:p w14:paraId="78511935" w14:textId="31382B2D" w:rsidR="0068471F" w:rsidRPr="001F5D14" w:rsidRDefault="0068471F" w:rsidP="00325D6F">
            <w:pPr>
              <w:spacing w:after="0" w:line="240" w:lineRule="auto"/>
              <w:jc w:val="center"/>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291.141,06</w:t>
            </w:r>
          </w:p>
        </w:tc>
      </w:tr>
      <w:tr w:rsidR="001F5D14" w:rsidRPr="001F5D14" w14:paraId="14294CF5"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611290AD" w14:textId="77777777" w:rsidR="0068471F" w:rsidRPr="001F5D14" w:rsidRDefault="0068471F" w:rsidP="00325D6F">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Leistungsprüfungen und Bewerbe</w:t>
            </w:r>
          </w:p>
        </w:tc>
        <w:tc>
          <w:tcPr>
            <w:tcW w:w="2661" w:type="dxa"/>
            <w:tcBorders>
              <w:top w:val="single" w:sz="4" w:space="0" w:color="auto"/>
              <w:left w:val="nil"/>
              <w:bottom w:val="single" w:sz="4" w:space="0" w:color="auto"/>
              <w:right w:val="nil"/>
            </w:tcBorders>
            <w:vAlign w:val="center"/>
          </w:tcPr>
          <w:p w14:paraId="204537A8" w14:textId="6D8DD751" w:rsidR="0068471F" w:rsidRPr="001F5D14" w:rsidRDefault="0068471F" w:rsidP="00325D6F">
            <w:pPr>
              <w:spacing w:after="0" w:line="240" w:lineRule="auto"/>
              <w:jc w:val="center"/>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142.439,57</w:t>
            </w:r>
          </w:p>
        </w:tc>
      </w:tr>
      <w:tr w:rsidR="001F5D14" w:rsidRPr="001F5D14" w14:paraId="05CF5301" w14:textId="77777777" w:rsidTr="00661434">
        <w:trPr>
          <w:trHeight w:val="510"/>
        </w:trPr>
        <w:tc>
          <w:tcPr>
            <w:tcW w:w="5812" w:type="dxa"/>
            <w:tcBorders>
              <w:top w:val="single" w:sz="4" w:space="0" w:color="auto"/>
              <w:left w:val="nil"/>
              <w:bottom w:val="nil"/>
              <w:right w:val="nil"/>
            </w:tcBorders>
            <w:shd w:val="clear" w:color="auto" w:fill="auto"/>
            <w:noWrap/>
            <w:vAlign w:val="center"/>
          </w:tcPr>
          <w:p w14:paraId="766E8658" w14:textId="77777777" w:rsidR="00325D6F" w:rsidRPr="001F5D14" w:rsidRDefault="00325D6F" w:rsidP="00325D6F">
            <w:pPr>
              <w:spacing w:after="0" w:line="240" w:lineRule="auto"/>
              <w:rPr>
                <w:rFonts w:ascii="Arial" w:eastAsia="Times New Roman" w:hAnsi="Arial" w:cs="Arial"/>
                <w:b/>
                <w:color w:val="404040" w:themeColor="text1" w:themeTint="BF"/>
                <w:lang w:eastAsia="de-DE"/>
              </w:rPr>
            </w:pPr>
            <w:r w:rsidRPr="001F5D14">
              <w:rPr>
                <w:rFonts w:ascii="Arial" w:eastAsia="Times New Roman" w:hAnsi="Arial" w:cs="Arial"/>
                <w:b/>
                <w:color w:val="404040" w:themeColor="text1" w:themeTint="BF"/>
                <w:lang w:eastAsia="de-DE"/>
              </w:rPr>
              <w:t>GESAMT</w:t>
            </w:r>
          </w:p>
        </w:tc>
        <w:tc>
          <w:tcPr>
            <w:tcW w:w="2661" w:type="dxa"/>
            <w:tcBorders>
              <w:top w:val="single" w:sz="4" w:space="0" w:color="auto"/>
              <w:left w:val="nil"/>
              <w:bottom w:val="nil"/>
              <w:right w:val="nil"/>
            </w:tcBorders>
            <w:vAlign w:val="center"/>
          </w:tcPr>
          <w:p w14:paraId="0924E3F2" w14:textId="4724384D" w:rsidR="00325D6F" w:rsidRPr="001F5D14" w:rsidRDefault="00055CFE" w:rsidP="00325D6F">
            <w:pPr>
              <w:spacing w:after="0" w:line="240" w:lineRule="auto"/>
              <w:jc w:val="center"/>
              <w:rPr>
                <w:rFonts w:ascii="Arial" w:eastAsia="Times New Roman" w:hAnsi="Arial" w:cs="Arial"/>
                <w:b/>
                <w:color w:val="404040" w:themeColor="text1" w:themeTint="BF"/>
                <w:lang w:eastAsia="de-DE"/>
              </w:rPr>
            </w:pPr>
            <w:r w:rsidRPr="001F5D14">
              <w:rPr>
                <w:rFonts w:ascii="Arial" w:eastAsia="Times New Roman" w:hAnsi="Arial" w:cs="Arial"/>
                <w:b/>
                <w:color w:val="404040" w:themeColor="text1" w:themeTint="BF"/>
                <w:lang w:eastAsia="de-DE"/>
              </w:rPr>
              <w:t>3,5</w:t>
            </w:r>
            <w:r w:rsidR="00325D6F" w:rsidRPr="001F5D14">
              <w:rPr>
                <w:rFonts w:ascii="Arial" w:eastAsia="Times New Roman" w:hAnsi="Arial" w:cs="Arial"/>
                <w:b/>
                <w:color w:val="404040" w:themeColor="text1" w:themeTint="BF"/>
                <w:lang w:eastAsia="de-DE"/>
              </w:rPr>
              <w:t xml:space="preserve"> Mi</w:t>
            </w:r>
            <w:r w:rsidR="007A3EF0">
              <w:rPr>
                <w:rFonts w:ascii="Arial" w:eastAsia="Times New Roman" w:hAnsi="Arial" w:cs="Arial"/>
                <w:b/>
                <w:color w:val="404040" w:themeColor="text1" w:themeTint="BF"/>
                <w:lang w:eastAsia="de-DE"/>
              </w:rPr>
              <w:t>lli</w:t>
            </w:r>
            <w:r w:rsidR="00325D6F" w:rsidRPr="001F5D14">
              <w:rPr>
                <w:rFonts w:ascii="Arial" w:eastAsia="Times New Roman" w:hAnsi="Arial" w:cs="Arial"/>
                <w:b/>
                <w:color w:val="404040" w:themeColor="text1" w:themeTint="BF"/>
                <w:lang w:eastAsia="de-DE"/>
              </w:rPr>
              <w:t>o</w:t>
            </w:r>
            <w:r w:rsidR="007A3EF0">
              <w:rPr>
                <w:rFonts w:ascii="Arial" w:eastAsia="Times New Roman" w:hAnsi="Arial" w:cs="Arial"/>
                <w:b/>
                <w:color w:val="404040" w:themeColor="text1" w:themeTint="BF"/>
                <w:lang w:eastAsia="de-DE"/>
              </w:rPr>
              <w:t>nen</w:t>
            </w:r>
          </w:p>
        </w:tc>
        <w:tc>
          <w:tcPr>
            <w:tcW w:w="160" w:type="dxa"/>
            <w:tcBorders>
              <w:top w:val="single" w:sz="4" w:space="0" w:color="auto"/>
              <w:left w:val="nil"/>
              <w:bottom w:val="nil"/>
              <w:right w:val="nil"/>
            </w:tcBorders>
            <w:shd w:val="clear" w:color="auto" w:fill="auto"/>
            <w:noWrap/>
            <w:vAlign w:val="center"/>
          </w:tcPr>
          <w:p w14:paraId="674965B2" w14:textId="676D2686" w:rsidR="00325D6F" w:rsidRPr="001F5D14" w:rsidRDefault="00325D6F" w:rsidP="00325D6F">
            <w:pPr>
              <w:spacing w:after="0" w:line="240" w:lineRule="auto"/>
              <w:jc w:val="center"/>
              <w:rPr>
                <w:rFonts w:ascii="Arial" w:eastAsia="Times New Roman" w:hAnsi="Arial" w:cs="Arial"/>
                <w:b/>
                <w:color w:val="404040" w:themeColor="text1" w:themeTint="BF"/>
                <w:lang w:eastAsia="de-DE"/>
              </w:rPr>
            </w:pPr>
          </w:p>
        </w:tc>
      </w:tr>
    </w:tbl>
    <w:p w14:paraId="7DB01212" w14:textId="19DBADCE" w:rsidR="00DD3E4F" w:rsidRPr="001F5D14" w:rsidRDefault="00DD3E4F" w:rsidP="00A823DF">
      <w:pPr>
        <w:pStyle w:val="Listenabsatz"/>
        <w:rPr>
          <w:rFonts w:ascii="HelveticaNeueLT Std" w:hAnsi="HelveticaNeueLT Std"/>
          <w:color w:val="404040" w:themeColor="text1" w:themeTint="BF"/>
          <w:sz w:val="20"/>
          <w:szCs w:val="20"/>
        </w:rPr>
      </w:pPr>
    </w:p>
    <w:p w14:paraId="7AFAA8EB" w14:textId="0B325DB1" w:rsidR="0027537C" w:rsidRPr="001F5D14" w:rsidRDefault="0027537C" w:rsidP="0027537C">
      <w:pPr>
        <w:pBdr>
          <w:bottom w:val="single" w:sz="4" w:space="1" w:color="auto"/>
        </w:pBdr>
        <w:rPr>
          <w:rFonts w:ascii="HelveticaNeueLT Std Blk Cn" w:hAnsi="HelveticaNeueLT Std Blk Cn" w:cs="Arial"/>
          <w:color w:val="404040" w:themeColor="text1" w:themeTint="BF"/>
          <w:szCs w:val="20"/>
        </w:rPr>
      </w:pPr>
      <w:r w:rsidRPr="001F5D14">
        <w:rPr>
          <w:rFonts w:ascii="HelveticaNeueLT Std Blk Cn" w:hAnsi="HelveticaNeueLT Std Blk Cn" w:cs="Arial"/>
          <w:b/>
          <w:color w:val="404040" w:themeColor="text1" w:themeTint="BF"/>
          <w:sz w:val="32"/>
          <w:szCs w:val="20"/>
        </w:rPr>
        <w:t>UNWETTER-SOMMER 2021</w:t>
      </w:r>
    </w:p>
    <w:p w14:paraId="199B1116" w14:textId="43B2112E" w:rsidR="0027537C" w:rsidRPr="001F5D14" w:rsidRDefault="0027537C" w:rsidP="0027537C">
      <w:pPr>
        <w:pStyle w:val="Listenabsatz"/>
        <w:rPr>
          <w:rFonts w:ascii="Arial" w:hAnsi="Arial" w:cs="Arial"/>
          <w:color w:val="404040" w:themeColor="text1" w:themeTint="BF"/>
          <w:sz w:val="4"/>
          <w:szCs w:val="4"/>
        </w:rPr>
      </w:pPr>
    </w:p>
    <w:p w14:paraId="7EB2D594" w14:textId="4D4561E4" w:rsidR="002963A7" w:rsidRPr="001F5D14" w:rsidRDefault="0027537C" w:rsidP="006050D9">
      <w:pPr>
        <w:pBdr>
          <w:bottom w:val="single" w:sz="4" w:space="1" w:color="auto"/>
        </w:pBdr>
        <w:jc w:val="both"/>
        <w:rPr>
          <w:rFonts w:ascii="Arial" w:hAnsi="Arial" w:cs="Arial"/>
          <w:color w:val="404040" w:themeColor="text1" w:themeTint="BF"/>
        </w:rPr>
      </w:pPr>
      <w:r w:rsidRPr="001F5D14">
        <w:rPr>
          <w:rFonts w:ascii="Arial" w:hAnsi="Arial" w:cs="Arial"/>
          <w:color w:val="404040" w:themeColor="text1" w:themeTint="BF"/>
        </w:rPr>
        <w:t xml:space="preserve">Hagel, Starkregen und orkanartige Sturmböen haben </w:t>
      </w:r>
      <w:r w:rsidR="00EE34BD">
        <w:rPr>
          <w:rFonts w:ascii="Arial" w:hAnsi="Arial" w:cs="Arial"/>
          <w:color w:val="404040" w:themeColor="text1" w:themeTint="BF"/>
        </w:rPr>
        <w:t>2021</w:t>
      </w:r>
      <w:r w:rsidRPr="001F5D14">
        <w:rPr>
          <w:rFonts w:ascii="Arial" w:hAnsi="Arial" w:cs="Arial"/>
          <w:color w:val="404040" w:themeColor="text1" w:themeTint="BF"/>
        </w:rPr>
        <w:t xml:space="preserve"> gezeigt, wie schnell und mit welcher </w:t>
      </w:r>
      <w:r w:rsidR="00EE34BD">
        <w:rPr>
          <w:rFonts w:ascii="Arial" w:hAnsi="Arial" w:cs="Arial"/>
          <w:color w:val="404040" w:themeColor="text1" w:themeTint="BF"/>
        </w:rPr>
        <w:t>Intensität</w:t>
      </w:r>
      <w:r w:rsidRPr="001F5D14">
        <w:rPr>
          <w:rFonts w:ascii="Arial" w:hAnsi="Arial" w:cs="Arial"/>
          <w:color w:val="404040" w:themeColor="text1" w:themeTint="BF"/>
        </w:rPr>
        <w:t xml:space="preserve"> unser Land in kurzer Zeit </w:t>
      </w:r>
      <w:r w:rsidR="00EE34BD">
        <w:rPr>
          <w:rFonts w:ascii="Arial" w:hAnsi="Arial" w:cs="Arial"/>
          <w:color w:val="404040" w:themeColor="text1" w:themeTint="BF"/>
        </w:rPr>
        <w:t xml:space="preserve">großflächig </w:t>
      </w:r>
      <w:r w:rsidRPr="001F5D14">
        <w:rPr>
          <w:rFonts w:ascii="Arial" w:hAnsi="Arial" w:cs="Arial"/>
          <w:color w:val="404040" w:themeColor="text1" w:themeTint="BF"/>
        </w:rPr>
        <w:t>getroffen werden kann. Die Wetterkapriolen</w:t>
      </w:r>
      <w:r w:rsidR="006050D9" w:rsidRPr="001F5D14">
        <w:rPr>
          <w:rFonts w:ascii="Arial" w:hAnsi="Arial" w:cs="Arial"/>
          <w:color w:val="404040" w:themeColor="text1" w:themeTint="BF"/>
        </w:rPr>
        <w:t xml:space="preserve"> </w:t>
      </w:r>
      <w:r w:rsidR="00EE34BD">
        <w:rPr>
          <w:rFonts w:ascii="Arial" w:hAnsi="Arial" w:cs="Arial"/>
          <w:color w:val="404040" w:themeColor="text1" w:themeTint="BF"/>
        </w:rPr>
        <w:t>führten</w:t>
      </w:r>
      <w:r w:rsidR="002963A7" w:rsidRPr="001F5D14">
        <w:rPr>
          <w:rFonts w:ascii="Arial" w:hAnsi="Arial" w:cs="Arial"/>
          <w:color w:val="404040" w:themeColor="text1" w:themeTint="BF"/>
        </w:rPr>
        <w:t xml:space="preserve"> zu einem </w:t>
      </w:r>
      <w:r w:rsidR="006050D9" w:rsidRPr="001F5D14">
        <w:rPr>
          <w:rFonts w:ascii="Arial" w:hAnsi="Arial" w:cs="Arial"/>
          <w:color w:val="404040" w:themeColor="text1" w:themeTint="BF"/>
        </w:rPr>
        <w:t>Hochbetrieb</w:t>
      </w:r>
      <w:r w:rsidRPr="001F5D14">
        <w:rPr>
          <w:rFonts w:ascii="Arial" w:hAnsi="Arial" w:cs="Arial"/>
          <w:color w:val="404040" w:themeColor="text1" w:themeTint="BF"/>
        </w:rPr>
        <w:t xml:space="preserve"> in der Landeswarnzentrale</w:t>
      </w:r>
      <w:r w:rsidR="006050D9" w:rsidRPr="001F5D14">
        <w:rPr>
          <w:rFonts w:ascii="Arial" w:hAnsi="Arial" w:cs="Arial"/>
          <w:color w:val="404040" w:themeColor="text1" w:themeTint="BF"/>
        </w:rPr>
        <w:t xml:space="preserve"> </w:t>
      </w:r>
      <w:r w:rsidRPr="001F5D14">
        <w:rPr>
          <w:rFonts w:ascii="Arial" w:hAnsi="Arial" w:cs="Arial"/>
          <w:color w:val="404040" w:themeColor="text1" w:themeTint="BF"/>
        </w:rPr>
        <w:t>und de</w:t>
      </w:r>
      <w:r w:rsidR="002963A7" w:rsidRPr="001F5D14">
        <w:rPr>
          <w:rFonts w:ascii="Arial" w:hAnsi="Arial" w:cs="Arial"/>
          <w:color w:val="404040" w:themeColor="text1" w:themeTint="BF"/>
        </w:rPr>
        <w:t>ren</w:t>
      </w:r>
      <w:r w:rsidR="00EE34BD">
        <w:rPr>
          <w:rFonts w:ascii="Arial" w:hAnsi="Arial" w:cs="Arial"/>
          <w:color w:val="404040" w:themeColor="text1" w:themeTint="BF"/>
        </w:rPr>
        <w:t xml:space="preserve"> </w:t>
      </w:r>
      <w:r w:rsidRPr="001F5D14">
        <w:rPr>
          <w:rFonts w:ascii="Arial" w:hAnsi="Arial" w:cs="Arial"/>
          <w:color w:val="404040" w:themeColor="text1" w:themeTint="BF"/>
        </w:rPr>
        <w:t>Partner</w:t>
      </w:r>
      <w:r w:rsidR="00EE34BD">
        <w:rPr>
          <w:rFonts w:ascii="Arial" w:hAnsi="Arial" w:cs="Arial"/>
          <w:color w:val="404040" w:themeColor="text1" w:themeTint="BF"/>
        </w:rPr>
        <w:t>-</w:t>
      </w:r>
      <w:proofErr w:type="spellStart"/>
      <w:r w:rsidRPr="001F5D14">
        <w:rPr>
          <w:rFonts w:ascii="Arial" w:hAnsi="Arial" w:cs="Arial"/>
          <w:color w:val="404040" w:themeColor="text1" w:themeTint="BF"/>
        </w:rPr>
        <w:t>leitstellen</w:t>
      </w:r>
      <w:proofErr w:type="spellEnd"/>
      <w:r w:rsidRPr="001F5D14">
        <w:rPr>
          <w:rFonts w:ascii="Arial" w:hAnsi="Arial" w:cs="Arial"/>
          <w:color w:val="404040" w:themeColor="text1" w:themeTint="BF"/>
        </w:rPr>
        <w:t>.</w:t>
      </w:r>
    </w:p>
    <w:p w14:paraId="37E9EE10" w14:textId="603A2CC0" w:rsidR="006050D9" w:rsidRPr="001F5D14" w:rsidRDefault="0027537C" w:rsidP="006050D9">
      <w:pPr>
        <w:pBdr>
          <w:bottom w:val="single" w:sz="4" w:space="1" w:color="auto"/>
        </w:pBdr>
        <w:jc w:val="both"/>
        <w:rPr>
          <w:rFonts w:ascii="Arial" w:hAnsi="Arial" w:cs="Arial"/>
          <w:color w:val="404040" w:themeColor="text1" w:themeTint="BF"/>
        </w:rPr>
      </w:pPr>
      <w:r w:rsidRPr="001F5D14">
        <w:rPr>
          <w:rFonts w:ascii="Arial" w:hAnsi="Arial" w:cs="Arial"/>
          <w:color w:val="404040" w:themeColor="text1" w:themeTint="BF"/>
        </w:rPr>
        <w:t>Der oberösterreichischen Bevölkerung kam dabei vor allem</w:t>
      </w:r>
      <w:r w:rsidR="006050D9" w:rsidRPr="001F5D14">
        <w:rPr>
          <w:rFonts w:ascii="Arial" w:hAnsi="Arial" w:cs="Arial"/>
          <w:color w:val="404040" w:themeColor="text1" w:themeTint="BF"/>
        </w:rPr>
        <w:t xml:space="preserve"> </w:t>
      </w:r>
      <w:r w:rsidRPr="001F5D14">
        <w:rPr>
          <w:rFonts w:ascii="Arial" w:hAnsi="Arial" w:cs="Arial"/>
          <w:color w:val="404040" w:themeColor="text1" w:themeTint="BF"/>
        </w:rPr>
        <w:t>das flächendeckende Netzwerk der Freiwilligen Feuerwehren</w:t>
      </w:r>
      <w:r w:rsidR="006050D9" w:rsidRPr="001F5D14">
        <w:rPr>
          <w:rFonts w:ascii="Arial" w:hAnsi="Arial" w:cs="Arial"/>
          <w:color w:val="404040" w:themeColor="text1" w:themeTint="BF"/>
        </w:rPr>
        <w:t xml:space="preserve"> </w:t>
      </w:r>
      <w:r w:rsidRPr="001F5D14">
        <w:rPr>
          <w:rFonts w:ascii="Arial" w:hAnsi="Arial" w:cs="Arial"/>
          <w:color w:val="404040" w:themeColor="text1" w:themeTint="BF"/>
        </w:rPr>
        <w:t>zugute.</w:t>
      </w:r>
    </w:p>
    <w:p w14:paraId="1DE5595C" w14:textId="77777777" w:rsidR="00D23BAC" w:rsidRDefault="006050D9" w:rsidP="006050D9">
      <w:pPr>
        <w:pBdr>
          <w:bottom w:val="single" w:sz="4" w:space="1" w:color="auto"/>
        </w:pBdr>
        <w:jc w:val="both"/>
        <w:rPr>
          <w:rFonts w:ascii="Arial" w:hAnsi="Arial" w:cs="Arial"/>
          <w:color w:val="404040" w:themeColor="text1" w:themeTint="BF"/>
        </w:rPr>
      </w:pPr>
      <w:r w:rsidRPr="001F5D14">
        <w:rPr>
          <w:rFonts w:ascii="Arial" w:hAnsi="Arial" w:cs="Arial"/>
          <w:color w:val="404040" w:themeColor="text1" w:themeTint="BF"/>
        </w:rPr>
        <w:t>Es war eine gewaltige Leistung, die von den Einsatzkräften abgeliefert wurde</w:t>
      </w:r>
      <w:r w:rsidR="00D23BAC">
        <w:rPr>
          <w:rFonts w:ascii="Arial" w:hAnsi="Arial" w:cs="Arial"/>
          <w:color w:val="404040" w:themeColor="text1" w:themeTint="BF"/>
        </w:rPr>
        <w:t>. Die folgenden</w:t>
      </w:r>
      <w:r w:rsidRPr="001F5D14">
        <w:rPr>
          <w:rFonts w:ascii="Arial" w:hAnsi="Arial" w:cs="Arial"/>
          <w:color w:val="404040" w:themeColor="text1" w:themeTint="BF"/>
        </w:rPr>
        <w:t xml:space="preserve"> Zahlen unterstreichen das Engagement </w:t>
      </w:r>
      <w:r w:rsidR="00D23BAC">
        <w:rPr>
          <w:rFonts w:ascii="Arial" w:hAnsi="Arial" w:cs="Arial"/>
          <w:color w:val="404040" w:themeColor="text1" w:themeTint="BF"/>
        </w:rPr>
        <w:t>unserer Feuerwehrm</w:t>
      </w:r>
      <w:r w:rsidRPr="001F5D14">
        <w:rPr>
          <w:rFonts w:ascii="Arial" w:hAnsi="Arial" w:cs="Arial"/>
          <w:color w:val="404040" w:themeColor="text1" w:themeTint="BF"/>
        </w:rPr>
        <w:t>itglieder deutlich</w:t>
      </w:r>
      <w:r w:rsidR="00D23BAC">
        <w:rPr>
          <w:rFonts w:ascii="Arial" w:hAnsi="Arial" w:cs="Arial"/>
          <w:color w:val="404040" w:themeColor="text1" w:themeTint="BF"/>
        </w:rPr>
        <w:t>:</w:t>
      </w:r>
    </w:p>
    <w:p w14:paraId="1099E534" w14:textId="736E3852" w:rsidR="0027537C" w:rsidRPr="001F5D14" w:rsidRDefault="00255374" w:rsidP="006050D9">
      <w:pPr>
        <w:pBdr>
          <w:bottom w:val="single" w:sz="4" w:space="1" w:color="auto"/>
        </w:pBdr>
        <w:jc w:val="both"/>
        <w:rPr>
          <w:rFonts w:ascii="Arial" w:hAnsi="Arial" w:cs="Arial"/>
          <w:b/>
          <w:bCs/>
          <w:color w:val="404040" w:themeColor="text1" w:themeTint="BF"/>
        </w:rPr>
      </w:pPr>
      <w:r>
        <w:rPr>
          <w:rFonts w:ascii="Arial" w:hAnsi="Arial" w:cs="Arial"/>
          <w:b/>
          <w:bCs/>
          <w:color w:val="404040" w:themeColor="text1" w:themeTint="BF"/>
        </w:rPr>
        <w:t xml:space="preserve">Die Katastropheneinsätze im Sommer verursachten </w:t>
      </w:r>
      <w:r w:rsidR="006050D9" w:rsidRPr="001F5D14">
        <w:rPr>
          <w:rFonts w:ascii="Arial" w:hAnsi="Arial" w:cs="Arial"/>
          <w:b/>
          <w:bCs/>
          <w:color w:val="404040" w:themeColor="text1" w:themeTint="BF"/>
        </w:rPr>
        <w:t xml:space="preserve">54.000 </w:t>
      </w:r>
      <w:r>
        <w:rPr>
          <w:rFonts w:ascii="Arial" w:hAnsi="Arial" w:cs="Arial"/>
          <w:b/>
          <w:bCs/>
          <w:color w:val="404040" w:themeColor="text1" w:themeTint="BF"/>
        </w:rPr>
        <w:t>Mann</w:t>
      </w:r>
      <w:r w:rsidR="006050D9" w:rsidRPr="001F5D14">
        <w:rPr>
          <w:rFonts w:ascii="Arial" w:hAnsi="Arial" w:cs="Arial"/>
          <w:b/>
          <w:bCs/>
          <w:color w:val="404040" w:themeColor="text1" w:themeTint="BF"/>
        </w:rPr>
        <w:t>stunden</w:t>
      </w:r>
      <w:r>
        <w:rPr>
          <w:rFonts w:ascii="Arial" w:hAnsi="Arial" w:cs="Arial"/>
          <w:b/>
          <w:bCs/>
          <w:color w:val="404040" w:themeColor="text1" w:themeTint="BF"/>
        </w:rPr>
        <w:t>.</w:t>
      </w:r>
    </w:p>
    <w:p w14:paraId="531F1284" w14:textId="563474B7" w:rsidR="00724540" w:rsidRPr="001F5D14" w:rsidRDefault="00724540" w:rsidP="006050D9">
      <w:pPr>
        <w:pBdr>
          <w:bottom w:val="single" w:sz="4" w:space="1" w:color="auto"/>
        </w:pBdr>
        <w:jc w:val="both"/>
        <w:rPr>
          <w:rFonts w:ascii="Arial" w:hAnsi="Arial" w:cs="Arial"/>
          <w:b/>
          <w:bCs/>
          <w:color w:val="404040" w:themeColor="text1" w:themeTint="BF"/>
        </w:rPr>
      </w:pPr>
    </w:p>
    <w:p w14:paraId="356E68BF" w14:textId="672F4559" w:rsidR="00724540" w:rsidRPr="001F5D14" w:rsidRDefault="00724540" w:rsidP="00724540">
      <w:pPr>
        <w:pStyle w:val="HeadlinePK1"/>
        <w:spacing w:line="240" w:lineRule="auto"/>
      </w:pPr>
      <w:r w:rsidRPr="001F5D14">
        <w:t>Alarmierungen Landeswarnzentrale</w:t>
      </w:r>
    </w:p>
    <w:p w14:paraId="08E78E9A" w14:textId="77777777" w:rsidR="00724540" w:rsidRPr="001F5D14" w:rsidRDefault="00724540" w:rsidP="00DB07C2">
      <w:pPr>
        <w:pStyle w:val="Listenabsatz"/>
        <w:jc w:val="both"/>
        <w:rPr>
          <w:rFonts w:ascii="Arial" w:hAnsi="Arial" w:cs="Arial"/>
          <w:color w:val="404040" w:themeColor="text1" w:themeTint="BF"/>
          <w:sz w:val="4"/>
          <w:szCs w:val="4"/>
        </w:rPr>
      </w:pPr>
    </w:p>
    <w:p w14:paraId="25EF9566" w14:textId="76EEC9F4" w:rsidR="00DB07C2" w:rsidRDefault="00DB07C2" w:rsidP="00DB07C2">
      <w:pPr>
        <w:pBdr>
          <w:bottom w:val="single" w:sz="4" w:space="1" w:color="auto"/>
        </w:pBdr>
        <w:jc w:val="both"/>
        <w:rPr>
          <w:rFonts w:ascii="Arial" w:hAnsi="Arial" w:cs="Arial"/>
          <w:bCs/>
          <w:color w:val="404040" w:themeColor="text1" w:themeTint="BF"/>
        </w:rPr>
      </w:pPr>
      <w:r w:rsidRPr="001F5D14">
        <w:rPr>
          <w:rFonts w:ascii="Arial" w:hAnsi="Arial" w:cs="Arial"/>
          <w:bCs/>
          <w:color w:val="404040" w:themeColor="text1" w:themeTint="BF"/>
        </w:rPr>
        <w:t xml:space="preserve">2021 wurden über 3.700 Notrufe in der LWZ mehr verzeichnet als </w:t>
      </w:r>
      <w:r w:rsidR="00A30B49">
        <w:rPr>
          <w:rFonts w:ascii="Arial" w:hAnsi="Arial" w:cs="Arial"/>
          <w:bCs/>
          <w:color w:val="404040" w:themeColor="text1" w:themeTint="BF"/>
        </w:rPr>
        <w:t>2020</w:t>
      </w:r>
      <w:r w:rsidRPr="001F5D14">
        <w:rPr>
          <w:rFonts w:ascii="Arial" w:hAnsi="Arial" w:cs="Arial"/>
          <w:bCs/>
          <w:color w:val="404040" w:themeColor="text1" w:themeTint="BF"/>
        </w:rPr>
        <w:t>. Diese</w:t>
      </w:r>
      <w:r w:rsidR="004A1D3B">
        <w:rPr>
          <w:rFonts w:ascii="Arial" w:hAnsi="Arial" w:cs="Arial"/>
          <w:bCs/>
          <w:color w:val="404040" w:themeColor="text1" w:themeTint="BF"/>
        </w:rPr>
        <w:t>r</w:t>
      </w:r>
      <w:r w:rsidRPr="001F5D14">
        <w:rPr>
          <w:rFonts w:ascii="Arial" w:hAnsi="Arial" w:cs="Arial"/>
          <w:bCs/>
          <w:color w:val="404040" w:themeColor="text1" w:themeTint="BF"/>
        </w:rPr>
        <w:t xml:space="preserve"> gewaltige </w:t>
      </w:r>
      <w:r w:rsidR="004A1D3B">
        <w:rPr>
          <w:rFonts w:ascii="Arial" w:hAnsi="Arial" w:cs="Arial"/>
          <w:bCs/>
          <w:color w:val="404040" w:themeColor="text1" w:themeTint="BF"/>
        </w:rPr>
        <w:t>Anstieg</w:t>
      </w:r>
      <w:r w:rsidRPr="001F5D14">
        <w:rPr>
          <w:rFonts w:ascii="Arial" w:hAnsi="Arial" w:cs="Arial"/>
          <w:bCs/>
          <w:color w:val="404040" w:themeColor="text1" w:themeTint="BF"/>
        </w:rPr>
        <w:t xml:space="preserve"> war </w:t>
      </w:r>
      <w:proofErr w:type="spellStart"/>
      <w:r w:rsidR="004A1D3B">
        <w:rPr>
          <w:rFonts w:ascii="Arial" w:hAnsi="Arial" w:cs="Arial"/>
          <w:bCs/>
          <w:color w:val="404040" w:themeColor="text1" w:themeTint="BF"/>
        </w:rPr>
        <w:t>großteils</w:t>
      </w:r>
      <w:proofErr w:type="spellEnd"/>
      <w:r w:rsidR="004A1D3B">
        <w:rPr>
          <w:rFonts w:ascii="Arial" w:hAnsi="Arial" w:cs="Arial"/>
          <w:bCs/>
          <w:color w:val="404040" w:themeColor="text1" w:themeTint="BF"/>
        </w:rPr>
        <w:t xml:space="preserve"> </w:t>
      </w:r>
      <w:r w:rsidRPr="001F5D14">
        <w:rPr>
          <w:rFonts w:ascii="Arial" w:hAnsi="Arial" w:cs="Arial"/>
          <w:bCs/>
          <w:color w:val="404040" w:themeColor="text1" w:themeTint="BF"/>
        </w:rPr>
        <w:t>den Unwettern geschuldet</w:t>
      </w:r>
      <w:r w:rsidR="004A1D3B">
        <w:rPr>
          <w:rFonts w:ascii="Arial" w:hAnsi="Arial" w:cs="Arial"/>
          <w:bCs/>
          <w:color w:val="404040" w:themeColor="text1" w:themeTint="BF"/>
        </w:rPr>
        <w:t xml:space="preserve"> und zeigt</w:t>
      </w:r>
      <w:r w:rsidRPr="001F5D14">
        <w:rPr>
          <w:rFonts w:ascii="Arial" w:hAnsi="Arial" w:cs="Arial"/>
          <w:bCs/>
          <w:color w:val="404040" w:themeColor="text1" w:themeTint="BF"/>
        </w:rPr>
        <w:t xml:space="preserve"> die enorme Leistung und das Potential der </w:t>
      </w:r>
      <w:r w:rsidR="004A1D3B">
        <w:rPr>
          <w:rFonts w:ascii="Arial" w:hAnsi="Arial" w:cs="Arial"/>
          <w:bCs/>
          <w:color w:val="404040" w:themeColor="text1" w:themeTint="BF"/>
        </w:rPr>
        <w:t>Disponenten der Landeswarnzentrale</w:t>
      </w:r>
      <w:r w:rsidRPr="001F5D14">
        <w:rPr>
          <w:rFonts w:ascii="Arial" w:hAnsi="Arial" w:cs="Arial"/>
          <w:bCs/>
          <w:color w:val="404040" w:themeColor="text1" w:themeTint="BF"/>
        </w:rPr>
        <w:t>!</w:t>
      </w:r>
    </w:p>
    <w:p w14:paraId="3C131A3F" w14:textId="578FB04F" w:rsidR="00DB07C2" w:rsidRPr="001F5D14" w:rsidRDefault="00824CB8" w:rsidP="00DB07C2">
      <w:pPr>
        <w:pBdr>
          <w:bottom w:val="single" w:sz="4" w:space="1" w:color="auto"/>
        </w:pBdr>
        <w:jc w:val="both"/>
        <w:rPr>
          <w:rFonts w:ascii="Arial" w:hAnsi="Arial" w:cs="Arial"/>
          <w:bCs/>
          <w:color w:val="404040" w:themeColor="text1" w:themeTint="BF"/>
        </w:rPr>
      </w:pPr>
      <w:r>
        <w:rPr>
          <w:rFonts w:ascii="Arial" w:hAnsi="Arial" w:cs="Arial"/>
          <w:bCs/>
          <w:color w:val="404040" w:themeColor="text1" w:themeTint="BF"/>
        </w:rPr>
        <w:t xml:space="preserve">Die neue Technologie der Sprachkommunikationsanlage im Leitstellenverbund verfügt über 70 Notrufleitungen. Eingehende Notrufe </w:t>
      </w:r>
      <w:r w:rsidR="00DB07C2" w:rsidRPr="001F5D14">
        <w:rPr>
          <w:rFonts w:ascii="Arial" w:hAnsi="Arial" w:cs="Arial"/>
          <w:bCs/>
          <w:color w:val="404040" w:themeColor="text1" w:themeTint="BF"/>
        </w:rPr>
        <w:t xml:space="preserve">konnten durch personelle Verstärkung in der LWZ und </w:t>
      </w:r>
      <w:r>
        <w:rPr>
          <w:rFonts w:ascii="Arial" w:hAnsi="Arial" w:cs="Arial"/>
          <w:bCs/>
          <w:color w:val="404040" w:themeColor="text1" w:themeTint="BF"/>
        </w:rPr>
        <w:t>durch</w:t>
      </w:r>
      <w:r w:rsidR="00DB07C2" w:rsidRPr="001F5D14">
        <w:rPr>
          <w:rFonts w:ascii="Arial" w:hAnsi="Arial" w:cs="Arial"/>
          <w:bCs/>
          <w:color w:val="404040" w:themeColor="text1" w:themeTint="BF"/>
        </w:rPr>
        <w:t xml:space="preserve"> Mithilfe der Partner des Leitstellenverbundes bei der Berufsfeuerwehr Linz sowie bei der Bezirkswarnstelle Wels Notrufe noch besser und schneller abgearbeitet werden.</w:t>
      </w:r>
    </w:p>
    <w:p w14:paraId="56CD8B97" w14:textId="77777777" w:rsidR="00D33896" w:rsidRPr="001F5D14" w:rsidRDefault="00D33896" w:rsidP="00DB07C2">
      <w:pPr>
        <w:pBdr>
          <w:bottom w:val="single" w:sz="4" w:space="1" w:color="auto"/>
        </w:pBdr>
        <w:jc w:val="both"/>
        <w:rPr>
          <w:rFonts w:ascii="Arial" w:hAnsi="Arial" w:cs="Arial"/>
          <w:bCs/>
          <w:color w:val="404040" w:themeColor="text1" w:themeTint="BF"/>
        </w:rPr>
      </w:pPr>
    </w:p>
    <w:p w14:paraId="267B050C" w14:textId="2CDAE8A8" w:rsidR="000821B0" w:rsidRPr="001F5D14" w:rsidRDefault="002963A7" w:rsidP="00724540">
      <w:pPr>
        <w:pStyle w:val="HeadlinePK1"/>
      </w:pPr>
      <w:r w:rsidRPr="001F5D14">
        <w:t>Feuerwehren im</w:t>
      </w:r>
      <w:r w:rsidR="000821B0" w:rsidRPr="001F5D14">
        <w:t xml:space="preserve"> COVID</w:t>
      </w:r>
      <w:r w:rsidRPr="001F5D14">
        <w:t xml:space="preserve"> Einsatz – 934.000 PCR-Tests </w:t>
      </w:r>
      <w:r w:rsidR="00907713" w:rsidRPr="001F5D14">
        <w:t>kommissioniert</w:t>
      </w:r>
    </w:p>
    <w:p w14:paraId="3D66B223" w14:textId="5F7B7FE6" w:rsidR="00055CFE" w:rsidRPr="00FD6149" w:rsidRDefault="00907713" w:rsidP="00FD6149">
      <w:pPr>
        <w:jc w:val="both"/>
        <w:rPr>
          <w:rFonts w:ascii="Arial" w:hAnsi="Arial" w:cs="Arial"/>
          <w:color w:val="404040" w:themeColor="text1" w:themeTint="BF"/>
        </w:rPr>
      </w:pPr>
      <w:r w:rsidRPr="00FD6149">
        <w:rPr>
          <w:rFonts w:ascii="Arial" w:hAnsi="Arial" w:cs="Arial"/>
          <w:color w:val="404040" w:themeColor="text1" w:themeTint="BF"/>
        </w:rPr>
        <w:t>Zu den „Alltagsaufgaben“ kamen auch 2021 insbesondere Einsätze im Rahmen der Pandemie-Bekämpfung</w:t>
      </w:r>
      <w:r w:rsidR="00463AAE">
        <w:rPr>
          <w:rFonts w:ascii="Arial" w:hAnsi="Arial" w:cs="Arial"/>
          <w:color w:val="404040" w:themeColor="text1" w:themeTint="BF"/>
        </w:rPr>
        <w:t xml:space="preserve">. </w:t>
      </w:r>
      <w:r w:rsidRPr="00FD6149">
        <w:rPr>
          <w:rFonts w:ascii="Arial" w:hAnsi="Arial" w:cs="Arial"/>
          <w:color w:val="404040" w:themeColor="text1" w:themeTint="BF"/>
        </w:rPr>
        <w:t>5.806 Einsätze</w:t>
      </w:r>
      <w:r w:rsidR="00463AAE">
        <w:rPr>
          <w:rFonts w:ascii="Arial" w:hAnsi="Arial" w:cs="Arial"/>
          <w:color w:val="404040" w:themeColor="text1" w:themeTint="BF"/>
        </w:rPr>
        <w:t xml:space="preserve"> mit</w:t>
      </w:r>
      <w:r w:rsidRPr="00FD6149">
        <w:rPr>
          <w:rFonts w:ascii="Arial" w:hAnsi="Arial" w:cs="Arial"/>
          <w:color w:val="404040" w:themeColor="text1" w:themeTint="BF"/>
        </w:rPr>
        <w:t xml:space="preserve"> 19.000 Kameradinnen und Kameraden</w:t>
      </w:r>
      <w:r w:rsidR="00463AAE">
        <w:rPr>
          <w:rFonts w:ascii="Arial" w:hAnsi="Arial" w:cs="Arial"/>
          <w:color w:val="404040" w:themeColor="text1" w:themeTint="BF"/>
        </w:rPr>
        <w:t xml:space="preserve"> mit ü</w:t>
      </w:r>
      <w:r w:rsidRPr="00FD6149">
        <w:rPr>
          <w:rFonts w:ascii="Arial" w:hAnsi="Arial" w:cs="Arial"/>
          <w:color w:val="404040" w:themeColor="text1" w:themeTint="BF"/>
        </w:rPr>
        <w:t>ber 103.000 Stunden</w:t>
      </w:r>
    </w:p>
    <w:p w14:paraId="28939704" w14:textId="77777777" w:rsidR="00D33896" w:rsidRPr="001F5D14" w:rsidRDefault="00D33896" w:rsidP="005C3304">
      <w:pPr>
        <w:pStyle w:val="Listenabsatz"/>
        <w:rPr>
          <w:rFonts w:ascii="Arial" w:hAnsi="Arial" w:cs="Arial"/>
          <w:color w:val="404040" w:themeColor="text1" w:themeTint="BF"/>
        </w:rPr>
      </w:pPr>
    </w:p>
    <w:p w14:paraId="1ED996E0" w14:textId="42187137" w:rsidR="003617BC" w:rsidRPr="00D33896" w:rsidRDefault="00907713" w:rsidP="00F224D8">
      <w:pPr>
        <w:pStyle w:val="HeadlinePK1"/>
        <w:spacing w:line="240" w:lineRule="auto"/>
        <w:rPr>
          <w:rFonts w:ascii="Arial" w:hAnsi="Arial"/>
          <w:sz w:val="4"/>
          <w:szCs w:val="4"/>
        </w:rPr>
      </w:pPr>
      <w:r w:rsidRPr="00D33896">
        <w:t>Rax-Waldbrand</w:t>
      </w:r>
      <w:r w:rsidR="00F224D8">
        <w:t>bekämpfung</w:t>
      </w:r>
      <w:r w:rsidRPr="00D33896">
        <w:t xml:space="preserve"> in Niederösterreich</w:t>
      </w:r>
      <w:r w:rsidR="00F224D8">
        <w:t xml:space="preserve"> durch </w:t>
      </w:r>
      <w:r w:rsidR="00F224D8" w:rsidRPr="00D33896">
        <w:t>OÖ-Einheit unterstützt</w:t>
      </w:r>
      <w:r w:rsidR="00F224D8">
        <w:t>.</w:t>
      </w:r>
      <w:r w:rsidR="005C3304" w:rsidRPr="00D33896">
        <w:br/>
      </w:r>
    </w:p>
    <w:p w14:paraId="5FCD416A" w14:textId="6AC5B41E" w:rsidR="000821B0" w:rsidRPr="001F5D14" w:rsidRDefault="00907713" w:rsidP="00FD6149">
      <w:pPr>
        <w:jc w:val="both"/>
        <w:rPr>
          <w:rFonts w:ascii="Arial" w:hAnsi="Arial" w:cs="Arial"/>
          <w:color w:val="404040" w:themeColor="text1" w:themeTint="BF"/>
        </w:rPr>
      </w:pPr>
      <w:r w:rsidRPr="001F5D14">
        <w:rPr>
          <w:rFonts w:ascii="Arial" w:hAnsi="Arial" w:cs="Arial"/>
          <w:color w:val="404040" w:themeColor="text1" w:themeTint="BF"/>
        </w:rPr>
        <w:t xml:space="preserve">Der große Waldbrand in Hirschwang an der Rax beschäftigte </w:t>
      </w:r>
      <w:r w:rsidR="00F224D8" w:rsidRPr="001F5D14">
        <w:rPr>
          <w:rFonts w:ascii="Arial" w:hAnsi="Arial" w:cs="Arial"/>
          <w:color w:val="404040" w:themeColor="text1" w:themeTint="BF"/>
        </w:rPr>
        <w:t>über Wochen hinweg</w:t>
      </w:r>
      <w:r w:rsidR="00F224D8">
        <w:rPr>
          <w:rFonts w:ascii="Arial" w:hAnsi="Arial" w:cs="Arial"/>
          <w:color w:val="404040" w:themeColor="text1" w:themeTint="BF"/>
        </w:rPr>
        <w:t xml:space="preserve"> </w:t>
      </w:r>
      <w:r w:rsidRPr="001F5D14">
        <w:rPr>
          <w:rFonts w:ascii="Arial" w:hAnsi="Arial" w:cs="Arial"/>
          <w:color w:val="404040" w:themeColor="text1" w:themeTint="BF"/>
        </w:rPr>
        <w:t>hunderte Einsatzkräfte</w:t>
      </w:r>
      <w:r w:rsidR="00F224D8">
        <w:rPr>
          <w:rFonts w:ascii="Arial" w:hAnsi="Arial" w:cs="Arial"/>
          <w:color w:val="404040" w:themeColor="text1" w:themeTint="BF"/>
        </w:rPr>
        <w:t xml:space="preserve">. </w:t>
      </w:r>
      <w:r w:rsidRPr="001F5D14">
        <w:rPr>
          <w:rFonts w:ascii="Arial" w:hAnsi="Arial" w:cs="Arial"/>
          <w:color w:val="404040" w:themeColor="text1" w:themeTint="BF"/>
        </w:rPr>
        <w:t>National und international wurde Hilfe angeboten. Auch Oberösterreich unterstützte die Kameraden in Niederösterreich mit Einsatzkräften und Gerätschaften.</w:t>
      </w:r>
    </w:p>
    <w:p w14:paraId="2ADA73D8" w14:textId="76A32538" w:rsidR="00907713" w:rsidRDefault="00907713" w:rsidP="00907713">
      <w:pPr>
        <w:ind w:left="720"/>
        <w:jc w:val="both"/>
        <w:rPr>
          <w:rFonts w:ascii="Arial" w:hAnsi="Arial" w:cs="Arial"/>
          <w:color w:val="404040" w:themeColor="text1" w:themeTint="BF"/>
          <w:sz w:val="24"/>
        </w:rPr>
      </w:pPr>
    </w:p>
    <w:p w14:paraId="6BD7BB18" w14:textId="4E317B55" w:rsidR="00BF3DC5" w:rsidRDefault="00BF3DC5" w:rsidP="00907713">
      <w:pPr>
        <w:ind w:left="720"/>
        <w:jc w:val="both"/>
        <w:rPr>
          <w:rFonts w:ascii="Arial" w:hAnsi="Arial" w:cs="Arial"/>
          <w:color w:val="404040" w:themeColor="text1" w:themeTint="BF"/>
          <w:sz w:val="24"/>
        </w:rPr>
      </w:pPr>
    </w:p>
    <w:p w14:paraId="5B555035" w14:textId="72F2E368" w:rsidR="00BF3DC5" w:rsidRDefault="00BF3DC5" w:rsidP="00907713">
      <w:pPr>
        <w:ind w:left="720"/>
        <w:jc w:val="both"/>
        <w:rPr>
          <w:rFonts w:ascii="Arial" w:hAnsi="Arial" w:cs="Arial"/>
          <w:color w:val="404040" w:themeColor="text1" w:themeTint="BF"/>
          <w:sz w:val="24"/>
        </w:rPr>
      </w:pPr>
    </w:p>
    <w:p w14:paraId="6B0B0B08" w14:textId="77777777" w:rsidR="00BF3DC5" w:rsidRPr="001F5D14" w:rsidRDefault="00BF3DC5" w:rsidP="00907713">
      <w:pPr>
        <w:ind w:left="720"/>
        <w:jc w:val="both"/>
        <w:rPr>
          <w:rFonts w:ascii="Arial" w:hAnsi="Arial" w:cs="Arial"/>
          <w:color w:val="404040" w:themeColor="text1" w:themeTint="BF"/>
          <w:sz w:val="24"/>
        </w:rPr>
      </w:pPr>
    </w:p>
    <w:p w14:paraId="790E3F0F" w14:textId="7B1992DE" w:rsidR="00342F34" w:rsidRPr="001F5D14" w:rsidRDefault="00BC6A40" w:rsidP="00342F34">
      <w:pPr>
        <w:pBdr>
          <w:bottom w:val="single" w:sz="4" w:space="1" w:color="auto"/>
        </w:pBdr>
        <w:rPr>
          <w:rFonts w:ascii="HelveticaNeueLT Std Blk Cn" w:hAnsi="HelveticaNeueLT Std Blk Cn" w:cs="Arial"/>
          <w:b/>
          <w:color w:val="404040" w:themeColor="text1" w:themeTint="BF"/>
          <w:sz w:val="32"/>
          <w:szCs w:val="20"/>
        </w:rPr>
      </w:pPr>
      <w:r w:rsidRPr="001F5D14">
        <w:rPr>
          <w:rFonts w:ascii="HelveticaNeueLT Std Blk Cn" w:hAnsi="HelveticaNeueLT Std Blk Cn" w:cs="Arial"/>
          <w:b/>
          <w:color w:val="404040" w:themeColor="text1" w:themeTint="BF"/>
          <w:sz w:val="32"/>
          <w:szCs w:val="20"/>
        </w:rPr>
        <w:lastRenderedPageBreak/>
        <w:t>Landesweiter Abschluss der Umstellung auf Digitalfunk</w:t>
      </w:r>
    </w:p>
    <w:p w14:paraId="68F17477" w14:textId="5E5C32E6" w:rsidR="000821B0" w:rsidRPr="00F224D8" w:rsidRDefault="00BC6A40" w:rsidP="00F224D8">
      <w:pPr>
        <w:jc w:val="both"/>
        <w:rPr>
          <w:rFonts w:ascii="Arial" w:hAnsi="Arial" w:cs="Arial"/>
          <w:color w:val="404040" w:themeColor="text1" w:themeTint="BF"/>
        </w:rPr>
      </w:pPr>
      <w:r w:rsidRPr="00F224D8">
        <w:rPr>
          <w:rFonts w:ascii="Arial" w:hAnsi="Arial" w:cs="Arial"/>
          <w:color w:val="404040" w:themeColor="text1" w:themeTint="BF"/>
        </w:rPr>
        <w:t xml:space="preserve">Im Jahr 2021 konnte das </w:t>
      </w:r>
      <w:r w:rsidR="003B7BD6">
        <w:rPr>
          <w:rFonts w:ascii="Arial" w:hAnsi="Arial" w:cs="Arial"/>
          <w:color w:val="404040" w:themeColor="text1" w:themeTint="BF"/>
        </w:rPr>
        <w:t>„</w:t>
      </w:r>
      <w:r w:rsidRPr="00F224D8">
        <w:rPr>
          <w:rFonts w:ascii="Arial" w:hAnsi="Arial" w:cs="Arial"/>
          <w:color w:val="404040" w:themeColor="text1" w:themeTint="BF"/>
        </w:rPr>
        <w:t>Projekt Digitalfunk</w:t>
      </w:r>
      <w:r w:rsidR="003B7BD6">
        <w:rPr>
          <w:rFonts w:ascii="Arial" w:hAnsi="Arial" w:cs="Arial"/>
          <w:color w:val="404040" w:themeColor="text1" w:themeTint="BF"/>
        </w:rPr>
        <w:t>“</w:t>
      </w:r>
      <w:r w:rsidRPr="00F224D8">
        <w:rPr>
          <w:rFonts w:ascii="Arial" w:hAnsi="Arial" w:cs="Arial"/>
          <w:color w:val="404040" w:themeColor="text1" w:themeTint="BF"/>
        </w:rPr>
        <w:t xml:space="preserve"> mit der Ausrüstung aller </w:t>
      </w:r>
      <w:r w:rsidR="00BF3DC5">
        <w:rPr>
          <w:rFonts w:ascii="Arial" w:hAnsi="Arial" w:cs="Arial"/>
          <w:color w:val="404040" w:themeColor="text1" w:themeTint="BF"/>
        </w:rPr>
        <w:t>Feuerwehren</w:t>
      </w:r>
      <w:r w:rsidR="003B7BD6">
        <w:rPr>
          <w:rFonts w:ascii="Arial" w:hAnsi="Arial" w:cs="Arial"/>
          <w:color w:val="404040" w:themeColor="text1" w:themeTint="BF"/>
        </w:rPr>
        <w:t xml:space="preserve"> </w:t>
      </w:r>
      <w:r w:rsidRPr="00F224D8">
        <w:rPr>
          <w:rFonts w:ascii="Arial" w:hAnsi="Arial" w:cs="Arial"/>
          <w:color w:val="404040" w:themeColor="text1" w:themeTint="BF"/>
        </w:rPr>
        <w:t>in Oberösterreich abgeschlossen werden. Insgesamt</w:t>
      </w:r>
      <w:r w:rsidR="00B9737D" w:rsidRPr="00F224D8">
        <w:rPr>
          <w:rFonts w:ascii="Arial" w:hAnsi="Arial" w:cs="Arial"/>
          <w:color w:val="404040" w:themeColor="text1" w:themeTint="BF"/>
        </w:rPr>
        <w:t xml:space="preserve"> </w:t>
      </w:r>
      <w:r w:rsidRPr="00F224D8">
        <w:rPr>
          <w:rFonts w:ascii="Arial" w:hAnsi="Arial" w:cs="Arial"/>
          <w:color w:val="404040" w:themeColor="text1" w:themeTint="BF"/>
        </w:rPr>
        <w:t>wurden über 16.000 Funkgeräte bestellt, verschlüsselt, programmiert und ausgeliefert.</w:t>
      </w:r>
      <w:r w:rsidR="003B7BD6">
        <w:rPr>
          <w:rFonts w:ascii="Arial" w:hAnsi="Arial" w:cs="Arial"/>
          <w:color w:val="404040" w:themeColor="text1" w:themeTint="BF"/>
        </w:rPr>
        <w:t xml:space="preserve"> </w:t>
      </w:r>
      <w:r w:rsidRPr="00F224D8">
        <w:rPr>
          <w:rFonts w:ascii="Arial" w:hAnsi="Arial" w:cs="Arial"/>
          <w:color w:val="404040" w:themeColor="text1" w:themeTint="BF"/>
        </w:rPr>
        <w:t>Für das Jahr 2022 ist die Ausstattung der Gemeinden mit Digitalfunkgeräten geplant, damit auch im Katastrophenfall eine gesicherte Kommunikation mit der obersten Katastrophenschutzbehörde</w:t>
      </w:r>
      <w:r w:rsidR="003B7BD6">
        <w:rPr>
          <w:rFonts w:ascii="Arial" w:hAnsi="Arial" w:cs="Arial"/>
          <w:color w:val="404040" w:themeColor="text1" w:themeTint="BF"/>
        </w:rPr>
        <w:t xml:space="preserve"> </w:t>
      </w:r>
      <w:r w:rsidRPr="00F224D8">
        <w:rPr>
          <w:rFonts w:ascii="Arial" w:hAnsi="Arial" w:cs="Arial"/>
          <w:color w:val="404040" w:themeColor="text1" w:themeTint="BF"/>
        </w:rPr>
        <w:t>– dem Bürgermeister – und den Einsatzkräften gesichert ist.</w:t>
      </w:r>
    </w:p>
    <w:p w14:paraId="1AB542D4" w14:textId="77777777" w:rsidR="001F5D14" w:rsidRPr="001F5D14" w:rsidRDefault="001F5D14" w:rsidP="00BC6A40">
      <w:pPr>
        <w:pStyle w:val="Listenabsatz"/>
        <w:jc w:val="both"/>
        <w:rPr>
          <w:rFonts w:ascii="Arial" w:hAnsi="Arial" w:cs="Arial"/>
          <w:color w:val="404040" w:themeColor="text1" w:themeTint="BF"/>
        </w:rPr>
      </w:pPr>
    </w:p>
    <w:p w14:paraId="2D2DF490" w14:textId="7EBCD4B5" w:rsidR="005E1844" w:rsidRPr="001F5D14" w:rsidRDefault="00AD3B4B" w:rsidP="005E1844">
      <w:pPr>
        <w:pBdr>
          <w:bottom w:val="single" w:sz="4" w:space="1" w:color="auto"/>
        </w:pBdr>
        <w:rPr>
          <w:rFonts w:ascii="HelveticaNeueLT Std Blk Cn" w:hAnsi="HelveticaNeueLT Std Blk Cn" w:cs="Arial"/>
          <w:b/>
          <w:color w:val="404040" w:themeColor="text1" w:themeTint="BF"/>
          <w:sz w:val="32"/>
          <w:szCs w:val="20"/>
        </w:rPr>
      </w:pPr>
      <w:r w:rsidRPr="001F5D14">
        <w:rPr>
          <w:rFonts w:ascii="HelveticaNeueLT Std Blk Cn" w:hAnsi="HelveticaNeueLT Std Blk Cn" w:cs="Arial"/>
          <w:b/>
          <w:color w:val="404040" w:themeColor="text1" w:themeTint="BF"/>
          <w:sz w:val="32"/>
          <w:szCs w:val="20"/>
        </w:rPr>
        <w:t>Entwicklung und Schlagkraftplanung</w:t>
      </w:r>
    </w:p>
    <w:p w14:paraId="570BF441" w14:textId="77777777" w:rsidR="005E1844" w:rsidRPr="001F5D14" w:rsidRDefault="005E1844" w:rsidP="005E1844">
      <w:pPr>
        <w:rPr>
          <w:rFonts w:ascii="HelveticaNeueLT Std Blk Cn" w:hAnsi="HelveticaNeueLT Std Blk Cn" w:cs="Arial"/>
          <w:b/>
          <w:color w:val="404040" w:themeColor="text1" w:themeTint="BF"/>
          <w:sz w:val="4"/>
          <w:szCs w:val="4"/>
        </w:rPr>
      </w:pPr>
    </w:p>
    <w:p w14:paraId="6B7B09F9" w14:textId="2B3A9BA8" w:rsidR="003617BC" w:rsidRPr="001F5D14" w:rsidRDefault="00247463" w:rsidP="00BF1A4F">
      <w:pPr>
        <w:pStyle w:val="Listenabsatz"/>
        <w:numPr>
          <w:ilvl w:val="0"/>
          <w:numId w:val="10"/>
        </w:numPr>
        <w:autoSpaceDE w:val="0"/>
        <w:autoSpaceDN w:val="0"/>
        <w:adjustRightInd w:val="0"/>
        <w:spacing w:after="0" w:line="240" w:lineRule="auto"/>
        <w:rPr>
          <w:rFonts w:ascii="HelveticaNeueLTPro-BdCn" w:hAnsi="HelveticaNeueLTPro-BdCn" w:cs="HelveticaNeueLTPro-BdCn"/>
          <w:color w:val="404040" w:themeColor="text1" w:themeTint="BF"/>
          <w:sz w:val="4"/>
          <w:szCs w:val="4"/>
          <w:lang w:val="de-AT"/>
        </w:rPr>
      </w:pPr>
      <w:r w:rsidRPr="001F5D14">
        <w:rPr>
          <w:rFonts w:ascii="HelveticaNeueLT Std Blk Cn" w:hAnsi="HelveticaNeueLT Std Blk Cn"/>
          <w:b/>
          <w:bCs/>
          <w:color w:val="404040" w:themeColor="text1" w:themeTint="BF"/>
          <w:sz w:val="28"/>
          <w:szCs w:val="20"/>
        </w:rPr>
        <w:t>7,9</w:t>
      </w:r>
      <w:r w:rsidR="00AD3B4B" w:rsidRPr="001F5D14">
        <w:rPr>
          <w:rFonts w:ascii="HelveticaNeueLT Std Blk Cn" w:hAnsi="HelveticaNeueLT Std Blk Cn"/>
          <w:b/>
          <w:bCs/>
          <w:color w:val="404040" w:themeColor="text1" w:themeTint="BF"/>
          <w:sz w:val="28"/>
          <w:szCs w:val="20"/>
        </w:rPr>
        <w:t xml:space="preserve"> Millionen E</w:t>
      </w:r>
      <w:r w:rsidR="003B7BD6">
        <w:rPr>
          <w:rFonts w:ascii="HelveticaNeueLT Std Blk Cn" w:hAnsi="HelveticaNeueLT Std Blk Cn"/>
          <w:b/>
          <w:bCs/>
          <w:color w:val="404040" w:themeColor="text1" w:themeTint="BF"/>
          <w:sz w:val="28"/>
          <w:szCs w:val="20"/>
        </w:rPr>
        <w:t>uro</w:t>
      </w:r>
      <w:r w:rsidR="00AD3B4B" w:rsidRPr="001F5D14">
        <w:rPr>
          <w:rFonts w:ascii="HelveticaNeueLT Std Blk Cn" w:hAnsi="HelveticaNeueLT Std Blk Cn"/>
          <w:b/>
          <w:bCs/>
          <w:color w:val="404040" w:themeColor="text1" w:themeTint="BF"/>
          <w:sz w:val="28"/>
          <w:szCs w:val="20"/>
        </w:rPr>
        <w:t xml:space="preserve"> Förderung </w:t>
      </w:r>
      <w:r w:rsidRPr="001F5D14">
        <w:rPr>
          <w:rFonts w:ascii="HelveticaNeueLT Std Blk Cn" w:hAnsi="HelveticaNeueLT Std Blk Cn"/>
          <w:b/>
          <w:bCs/>
          <w:color w:val="404040" w:themeColor="text1" w:themeTint="BF"/>
          <w:sz w:val="28"/>
          <w:szCs w:val="20"/>
        </w:rPr>
        <w:t xml:space="preserve">für die </w:t>
      </w:r>
      <w:proofErr w:type="spellStart"/>
      <w:r w:rsidR="0027537C" w:rsidRPr="001F5D14">
        <w:rPr>
          <w:rFonts w:ascii="HelveticaNeueLT Std Blk Cn" w:hAnsi="HelveticaNeueLT Std Blk Cn"/>
          <w:b/>
          <w:bCs/>
          <w:color w:val="404040" w:themeColor="text1" w:themeTint="BF"/>
          <w:sz w:val="28"/>
          <w:szCs w:val="20"/>
        </w:rPr>
        <w:t>oö</w:t>
      </w:r>
      <w:proofErr w:type="spellEnd"/>
      <w:r w:rsidR="00884C79">
        <w:rPr>
          <w:rFonts w:ascii="HelveticaNeueLT Std Blk Cn" w:hAnsi="HelveticaNeueLT Std Blk Cn"/>
          <w:b/>
          <w:bCs/>
          <w:color w:val="404040" w:themeColor="text1" w:themeTint="BF"/>
          <w:sz w:val="28"/>
          <w:szCs w:val="20"/>
        </w:rPr>
        <w:t>.</w:t>
      </w:r>
      <w:r w:rsidR="0027537C" w:rsidRPr="001F5D14">
        <w:rPr>
          <w:rFonts w:ascii="HelveticaNeueLT Std Blk Cn" w:hAnsi="HelveticaNeueLT Std Blk Cn"/>
          <w:b/>
          <w:bCs/>
          <w:color w:val="404040" w:themeColor="text1" w:themeTint="BF"/>
          <w:sz w:val="28"/>
          <w:szCs w:val="20"/>
        </w:rPr>
        <w:t xml:space="preserve"> Feuerwehren</w:t>
      </w:r>
      <w:r w:rsidR="0027537C" w:rsidRPr="001F5D14">
        <w:rPr>
          <w:rFonts w:ascii="HelveticaNeueLT Std Blk Cn" w:hAnsi="HelveticaNeueLT Std Blk Cn"/>
          <w:b/>
          <w:bCs/>
          <w:color w:val="404040" w:themeColor="text1" w:themeTint="BF"/>
          <w:sz w:val="28"/>
          <w:szCs w:val="20"/>
        </w:rPr>
        <w:br/>
      </w:r>
    </w:p>
    <w:p w14:paraId="20CD2132" w14:textId="60E378BE" w:rsidR="00BF1A4F" w:rsidRPr="001F5D14" w:rsidRDefault="0027537C" w:rsidP="0027537C">
      <w:pPr>
        <w:pStyle w:val="Listenabsatz"/>
        <w:jc w:val="both"/>
        <w:rPr>
          <w:rFonts w:ascii="Arial" w:hAnsi="Arial" w:cs="Arial"/>
          <w:color w:val="404040" w:themeColor="text1" w:themeTint="BF"/>
        </w:rPr>
      </w:pPr>
      <w:r w:rsidRPr="001F5D14">
        <w:rPr>
          <w:rFonts w:ascii="Arial" w:hAnsi="Arial" w:cs="Arial"/>
          <w:color w:val="404040" w:themeColor="text1" w:themeTint="BF"/>
        </w:rPr>
        <w:t xml:space="preserve">Insgesamt 1.651 Förderansuchen wurden im Jahr 2021 von den Feuerwehren gestellt. In Summe wurden dabei 7,9 Millionen Euro an Förderungen für die ober-österreichischen Feuerwehren und Gemeinden vom Oö. LFV ausgeschüttet. Das Land OÖ stellt gemeinsam mit dem Oö. LFV ein erweitertes Förderpaket vor, welches für das </w:t>
      </w:r>
      <w:proofErr w:type="spellStart"/>
      <w:r w:rsidRPr="001F5D14">
        <w:rPr>
          <w:rFonts w:ascii="Arial" w:hAnsi="Arial" w:cs="Arial"/>
          <w:color w:val="404040" w:themeColor="text1" w:themeTint="BF"/>
        </w:rPr>
        <w:t>oö</w:t>
      </w:r>
      <w:proofErr w:type="spellEnd"/>
      <w:r w:rsidRPr="001F5D14">
        <w:rPr>
          <w:rFonts w:ascii="Arial" w:hAnsi="Arial" w:cs="Arial"/>
          <w:color w:val="404040" w:themeColor="text1" w:themeTint="BF"/>
        </w:rPr>
        <w:t>. Feuerwehrwesen einen wichtigen Meilenstein in der Finanzierung bedeutet.</w:t>
      </w:r>
    </w:p>
    <w:p w14:paraId="0929792D" w14:textId="77777777" w:rsidR="0027537C" w:rsidRPr="001F5D14" w:rsidRDefault="0027537C" w:rsidP="0027537C">
      <w:pPr>
        <w:pStyle w:val="Listenabsatz"/>
        <w:jc w:val="both"/>
        <w:rPr>
          <w:rFonts w:ascii="Arial" w:hAnsi="Arial" w:cs="Arial"/>
          <w:color w:val="404040" w:themeColor="text1" w:themeTint="BF"/>
        </w:rPr>
      </w:pPr>
    </w:p>
    <w:p w14:paraId="0701DE30" w14:textId="48724F29" w:rsidR="003617BC" w:rsidRPr="001F5D14" w:rsidRDefault="00DB07C2" w:rsidP="00BF1A4F">
      <w:pPr>
        <w:pStyle w:val="Listenabsatz"/>
        <w:numPr>
          <w:ilvl w:val="0"/>
          <w:numId w:val="20"/>
        </w:numPr>
        <w:autoSpaceDE w:val="0"/>
        <w:autoSpaceDN w:val="0"/>
        <w:adjustRightInd w:val="0"/>
        <w:spacing w:after="0" w:line="240" w:lineRule="auto"/>
        <w:rPr>
          <w:rFonts w:ascii="Arial" w:hAnsi="Arial" w:cs="Arial"/>
          <w:color w:val="404040" w:themeColor="text1" w:themeTint="BF"/>
          <w:sz w:val="4"/>
          <w:szCs w:val="4"/>
        </w:rPr>
      </w:pPr>
      <w:r w:rsidRPr="001F5D14">
        <w:rPr>
          <w:rFonts w:ascii="HelveticaNeueLT Std Blk Cn" w:hAnsi="HelveticaNeueLT Std Blk Cn"/>
          <w:b/>
          <w:bCs/>
          <w:color w:val="404040" w:themeColor="text1" w:themeTint="BF"/>
          <w:sz w:val="28"/>
          <w:szCs w:val="20"/>
        </w:rPr>
        <w:t>Ausstattung Stützpunktwesen</w:t>
      </w:r>
      <w:r w:rsidR="00146CAB" w:rsidRPr="001F5D14">
        <w:rPr>
          <w:rFonts w:ascii="Arial" w:hAnsi="Arial" w:cs="Arial"/>
          <w:color w:val="404040" w:themeColor="text1" w:themeTint="BF"/>
        </w:rPr>
        <w:br/>
      </w:r>
    </w:p>
    <w:p w14:paraId="266A6C17" w14:textId="35D41F65" w:rsidR="000821B0" w:rsidRPr="001F5D14" w:rsidRDefault="00AE0D9F" w:rsidP="00AE0D9F">
      <w:pPr>
        <w:autoSpaceDE w:val="0"/>
        <w:autoSpaceDN w:val="0"/>
        <w:adjustRightInd w:val="0"/>
        <w:spacing w:after="0" w:line="240" w:lineRule="auto"/>
        <w:ind w:left="708"/>
        <w:jc w:val="both"/>
        <w:rPr>
          <w:rFonts w:ascii="Arial" w:hAnsi="Arial" w:cs="Arial"/>
          <w:color w:val="404040" w:themeColor="text1" w:themeTint="BF"/>
        </w:rPr>
      </w:pPr>
      <w:r w:rsidRPr="001F5D14">
        <w:rPr>
          <w:rFonts w:ascii="Arial" w:hAnsi="Arial" w:cs="Arial"/>
          <w:color w:val="404040" w:themeColor="text1" w:themeTint="BF"/>
        </w:rPr>
        <w:t>Der Oö. LFV ist als Zentralleitung des Katastrophenschutzes der Oö. Landesregierung mit der Planung, Organisation und Finanzierung des Stützpunktwesens in Ober-österreich betraut.</w:t>
      </w:r>
      <w:r>
        <w:rPr>
          <w:rFonts w:ascii="Arial" w:hAnsi="Arial" w:cs="Arial"/>
          <w:color w:val="404040" w:themeColor="text1" w:themeTint="BF"/>
        </w:rPr>
        <w:t xml:space="preserve"> </w:t>
      </w:r>
      <w:r w:rsidR="00DB07C2" w:rsidRPr="001F5D14">
        <w:rPr>
          <w:rFonts w:ascii="Arial" w:hAnsi="Arial" w:cs="Arial"/>
          <w:color w:val="404040" w:themeColor="text1" w:themeTint="BF"/>
        </w:rPr>
        <w:t xml:space="preserve">2021 wurden </w:t>
      </w:r>
      <w:r>
        <w:rPr>
          <w:rFonts w:ascii="Arial" w:hAnsi="Arial" w:cs="Arial"/>
          <w:color w:val="404040" w:themeColor="text1" w:themeTint="BF"/>
        </w:rPr>
        <w:t>neue Geräte für bereits bestehende und neu geschaffene Stützpunktaufgaben den betreffenden Feuerwehren übergeben.</w:t>
      </w:r>
    </w:p>
    <w:p w14:paraId="3F51C79E" w14:textId="3F63D9F5" w:rsidR="000F0E7F" w:rsidRPr="001F5D14" w:rsidRDefault="000F0E7F" w:rsidP="00DB07C2">
      <w:pPr>
        <w:autoSpaceDE w:val="0"/>
        <w:autoSpaceDN w:val="0"/>
        <w:adjustRightInd w:val="0"/>
        <w:spacing w:after="0" w:line="240" w:lineRule="auto"/>
        <w:ind w:left="708"/>
        <w:jc w:val="both"/>
        <w:rPr>
          <w:rFonts w:ascii="Arial" w:hAnsi="Arial" w:cs="Arial"/>
          <w:color w:val="404040" w:themeColor="text1" w:themeTint="BF"/>
        </w:rPr>
      </w:pPr>
    </w:p>
    <w:p w14:paraId="38434282" w14:textId="639766CA" w:rsidR="000F0E7F" w:rsidRPr="001F5D14" w:rsidRDefault="000F0E7F" w:rsidP="000F0E7F">
      <w:pPr>
        <w:pStyle w:val="Listenabsatz"/>
        <w:numPr>
          <w:ilvl w:val="0"/>
          <w:numId w:val="20"/>
        </w:numPr>
        <w:autoSpaceDE w:val="0"/>
        <w:autoSpaceDN w:val="0"/>
        <w:adjustRightInd w:val="0"/>
        <w:spacing w:after="0" w:line="240" w:lineRule="auto"/>
        <w:rPr>
          <w:rFonts w:ascii="Arial" w:hAnsi="Arial" w:cs="Arial"/>
          <w:color w:val="404040" w:themeColor="text1" w:themeTint="BF"/>
          <w:sz w:val="4"/>
          <w:szCs w:val="4"/>
        </w:rPr>
      </w:pPr>
      <w:r w:rsidRPr="001F5D14">
        <w:rPr>
          <w:rFonts w:ascii="HelveticaNeueLT Std Blk Cn" w:hAnsi="HelveticaNeueLT Std Blk Cn"/>
          <w:b/>
          <w:bCs/>
          <w:color w:val="404040" w:themeColor="text1" w:themeTint="BF"/>
          <w:sz w:val="28"/>
          <w:szCs w:val="20"/>
        </w:rPr>
        <w:t>Drohnen im Feuerwehreinsatz</w:t>
      </w:r>
      <w:r w:rsidRPr="001F5D14">
        <w:rPr>
          <w:rFonts w:ascii="Arial" w:hAnsi="Arial" w:cs="Arial"/>
          <w:color w:val="404040" w:themeColor="text1" w:themeTint="BF"/>
        </w:rPr>
        <w:br/>
      </w:r>
    </w:p>
    <w:p w14:paraId="74AD5282" w14:textId="0744CDEE" w:rsidR="000F0E7F" w:rsidRDefault="000F0E7F" w:rsidP="000F0E7F">
      <w:pPr>
        <w:autoSpaceDE w:val="0"/>
        <w:autoSpaceDN w:val="0"/>
        <w:adjustRightInd w:val="0"/>
        <w:spacing w:after="0" w:line="240" w:lineRule="auto"/>
        <w:ind w:left="708"/>
        <w:jc w:val="both"/>
        <w:rPr>
          <w:rFonts w:ascii="Arial" w:hAnsi="Arial" w:cs="Arial"/>
          <w:color w:val="404040" w:themeColor="text1" w:themeTint="BF"/>
        </w:rPr>
      </w:pPr>
      <w:r w:rsidRPr="001F5D14">
        <w:rPr>
          <w:rFonts w:ascii="Arial" w:hAnsi="Arial" w:cs="Arial"/>
          <w:color w:val="404040" w:themeColor="text1" w:themeTint="BF"/>
        </w:rPr>
        <w:t xml:space="preserve">Die Abteilung Technik und Innovation hat sich im Jahr 2021 intensiv mit Drohnen und deren vielfältigen Anwendungsbereichen im Einsatz beschäftigt. Durch die Mitarbeit in der ÖBFV Arbeitsgruppe und einem Gedankenaustausch mit Vertretern aus den </w:t>
      </w:r>
      <w:proofErr w:type="spellStart"/>
      <w:r w:rsidRPr="001F5D14">
        <w:rPr>
          <w:rFonts w:ascii="Arial" w:hAnsi="Arial" w:cs="Arial"/>
          <w:color w:val="404040" w:themeColor="text1" w:themeTint="BF"/>
        </w:rPr>
        <w:t>oö</w:t>
      </w:r>
      <w:proofErr w:type="spellEnd"/>
      <w:r w:rsidRPr="001F5D14">
        <w:rPr>
          <w:rFonts w:ascii="Arial" w:hAnsi="Arial" w:cs="Arial"/>
          <w:color w:val="404040" w:themeColor="text1" w:themeTint="BF"/>
        </w:rPr>
        <w:t>. Feuerwehren konnte der Nutzen gut abgesteckt werden.</w:t>
      </w:r>
    </w:p>
    <w:p w14:paraId="733D1F02" w14:textId="77777777" w:rsidR="00D33896" w:rsidRPr="001F5D14" w:rsidRDefault="00D33896" w:rsidP="000F0E7F">
      <w:pPr>
        <w:autoSpaceDE w:val="0"/>
        <w:autoSpaceDN w:val="0"/>
        <w:adjustRightInd w:val="0"/>
        <w:spacing w:after="0" w:line="240" w:lineRule="auto"/>
        <w:ind w:left="708"/>
        <w:jc w:val="both"/>
        <w:rPr>
          <w:rFonts w:ascii="Arial" w:hAnsi="Arial" w:cs="Arial"/>
          <w:color w:val="404040" w:themeColor="text1" w:themeTint="BF"/>
        </w:rPr>
      </w:pPr>
    </w:p>
    <w:p w14:paraId="7F1CD8A2" w14:textId="10AFB47E" w:rsidR="000F0E7F" w:rsidRPr="001F5D14" w:rsidRDefault="000F0E7F" w:rsidP="00DB07C2">
      <w:pPr>
        <w:autoSpaceDE w:val="0"/>
        <w:autoSpaceDN w:val="0"/>
        <w:adjustRightInd w:val="0"/>
        <w:spacing w:after="0" w:line="240" w:lineRule="auto"/>
        <w:ind w:left="708"/>
        <w:jc w:val="both"/>
        <w:rPr>
          <w:rFonts w:ascii="Arial" w:hAnsi="Arial" w:cs="Arial"/>
          <w:color w:val="404040" w:themeColor="text1" w:themeTint="BF"/>
        </w:rPr>
      </w:pPr>
    </w:p>
    <w:p w14:paraId="448E5206" w14:textId="2FE1E4F5" w:rsidR="000F0E7F" w:rsidRPr="001F5D14" w:rsidRDefault="000F0E7F" w:rsidP="00D33896">
      <w:pPr>
        <w:pStyle w:val="HeadlinePK1"/>
        <w:rPr>
          <w:rFonts w:ascii="Arial" w:hAnsi="Arial"/>
          <w:sz w:val="4"/>
          <w:szCs w:val="4"/>
        </w:rPr>
      </w:pPr>
      <w:r w:rsidRPr="001F5D14">
        <w:t>Wirtschaft und Feuerwehr – Starke Partner</w:t>
      </w:r>
      <w:r w:rsidRPr="001F5D14">
        <w:rPr>
          <w:rFonts w:ascii="Arial" w:hAnsi="Arial"/>
        </w:rPr>
        <w:br/>
      </w:r>
    </w:p>
    <w:p w14:paraId="3FAC0025" w14:textId="5B8227B8" w:rsidR="000F0E7F" w:rsidRPr="001F5D14" w:rsidRDefault="000F0E7F" w:rsidP="000F0E7F">
      <w:pPr>
        <w:autoSpaceDE w:val="0"/>
        <w:autoSpaceDN w:val="0"/>
        <w:adjustRightInd w:val="0"/>
        <w:spacing w:after="0" w:line="240" w:lineRule="auto"/>
        <w:ind w:left="708"/>
        <w:jc w:val="both"/>
        <w:rPr>
          <w:rFonts w:ascii="Arial" w:hAnsi="Arial" w:cs="Arial"/>
          <w:color w:val="404040" w:themeColor="text1" w:themeTint="BF"/>
        </w:rPr>
      </w:pPr>
      <w:r w:rsidRPr="001F5D14">
        <w:rPr>
          <w:rFonts w:ascii="Arial" w:hAnsi="Arial" w:cs="Arial"/>
          <w:color w:val="404040" w:themeColor="text1" w:themeTint="BF"/>
        </w:rPr>
        <w:t xml:space="preserve">Seit gut 1,5 Jahren läuft die Aktion 1.220 des Oö. Landes-Feuerwehrverbandes, der auch hier ein Zeichen für den Zusammenhalt setzt. </w:t>
      </w:r>
      <w:r w:rsidR="007A3EF0">
        <w:rPr>
          <w:rFonts w:ascii="Arial" w:hAnsi="Arial" w:cs="Arial"/>
          <w:color w:val="404040" w:themeColor="text1" w:themeTint="BF"/>
        </w:rPr>
        <w:t xml:space="preserve">Die </w:t>
      </w:r>
      <w:proofErr w:type="spellStart"/>
      <w:r w:rsidR="007A3EF0">
        <w:rPr>
          <w:rFonts w:ascii="Arial" w:hAnsi="Arial" w:cs="Arial"/>
          <w:color w:val="404040" w:themeColor="text1" w:themeTint="BF"/>
        </w:rPr>
        <w:t>oö</w:t>
      </w:r>
      <w:proofErr w:type="spellEnd"/>
      <w:r w:rsidR="00884C79">
        <w:rPr>
          <w:rFonts w:ascii="Arial" w:hAnsi="Arial" w:cs="Arial"/>
          <w:color w:val="404040" w:themeColor="text1" w:themeTint="BF"/>
        </w:rPr>
        <w:t>.</w:t>
      </w:r>
      <w:r w:rsidR="007A3EF0">
        <w:rPr>
          <w:rFonts w:ascii="Arial" w:hAnsi="Arial" w:cs="Arial"/>
          <w:color w:val="404040" w:themeColor="text1" w:themeTint="BF"/>
        </w:rPr>
        <w:t xml:space="preserve"> Feuerwehren unterstützen die</w:t>
      </w:r>
      <w:r w:rsidRPr="001F5D14">
        <w:rPr>
          <w:rFonts w:ascii="Arial" w:hAnsi="Arial" w:cs="Arial"/>
          <w:color w:val="404040" w:themeColor="text1" w:themeTint="BF"/>
        </w:rPr>
        <w:t xml:space="preserve"> regionale Wirtschaft</w:t>
      </w:r>
      <w:r w:rsidR="007A3EF0">
        <w:rPr>
          <w:rFonts w:ascii="Arial" w:hAnsi="Arial" w:cs="Arial"/>
          <w:color w:val="404040" w:themeColor="text1" w:themeTint="BF"/>
        </w:rPr>
        <w:t xml:space="preserve"> </w:t>
      </w:r>
      <w:r w:rsidRPr="001F5D14">
        <w:rPr>
          <w:rFonts w:ascii="Arial" w:hAnsi="Arial" w:cs="Arial"/>
          <w:color w:val="404040" w:themeColor="text1" w:themeTint="BF"/>
        </w:rPr>
        <w:t>während der Corona-Pandemie</w:t>
      </w:r>
      <w:r w:rsidR="007A3EF0">
        <w:rPr>
          <w:rFonts w:ascii="Arial" w:hAnsi="Arial" w:cs="Arial"/>
          <w:color w:val="404040" w:themeColor="text1" w:themeTint="BF"/>
        </w:rPr>
        <w:t xml:space="preserve"> und </w:t>
      </w:r>
      <w:r w:rsidR="00A331C5">
        <w:rPr>
          <w:rFonts w:ascii="Arial" w:hAnsi="Arial" w:cs="Arial"/>
          <w:color w:val="404040" w:themeColor="text1" w:themeTint="BF"/>
        </w:rPr>
        <w:t xml:space="preserve">diese Hilfe </w:t>
      </w:r>
      <w:r w:rsidR="007A3EF0">
        <w:rPr>
          <w:rFonts w:ascii="Arial" w:hAnsi="Arial" w:cs="Arial"/>
          <w:color w:val="404040" w:themeColor="text1" w:themeTint="BF"/>
        </w:rPr>
        <w:t>wurde um ein weiteres Jahr verlängert.</w:t>
      </w:r>
    </w:p>
    <w:p w14:paraId="732972B5" w14:textId="77777777" w:rsidR="00DB07C2" w:rsidRPr="001F5D14" w:rsidRDefault="00DB07C2" w:rsidP="00DB07C2">
      <w:pPr>
        <w:autoSpaceDE w:val="0"/>
        <w:autoSpaceDN w:val="0"/>
        <w:adjustRightInd w:val="0"/>
        <w:spacing w:after="0" w:line="240" w:lineRule="auto"/>
        <w:ind w:left="708"/>
        <w:jc w:val="both"/>
        <w:rPr>
          <w:rFonts w:ascii="HelveticaNeueLTPro-Cn" w:hAnsi="HelveticaNeueLTPro-Cn" w:cs="HelveticaNeueLTPro-Cn"/>
          <w:color w:val="404040" w:themeColor="text1" w:themeTint="BF"/>
          <w:lang w:val="de-AT"/>
        </w:rPr>
      </w:pPr>
    </w:p>
    <w:p w14:paraId="27E9767D" w14:textId="0ED0B91F" w:rsidR="000821B0" w:rsidRDefault="000821B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785A9261" w14:textId="45AE9550" w:rsidR="00905650" w:rsidRDefault="0090565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55A3047D" w14:textId="69F014DC" w:rsidR="00905650" w:rsidRDefault="0090565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3A5D39E1" w14:textId="25822D2E" w:rsidR="00905650" w:rsidRDefault="0090565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0E0BF948" w14:textId="7C670224" w:rsidR="00905650" w:rsidRDefault="0090565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16CA07C1" w14:textId="5F984782" w:rsidR="00905650" w:rsidRDefault="0090565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6FFC429B" w14:textId="3B94223B" w:rsidR="00905650" w:rsidRDefault="0090565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3CF1F6E5" w14:textId="29997148" w:rsidR="00905650" w:rsidRDefault="0090565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7E9B9292" w14:textId="77777777" w:rsidR="00905650" w:rsidRDefault="0090565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592BFA99" w14:textId="31DF0486" w:rsidR="00905650" w:rsidRPr="001F5D14" w:rsidRDefault="00905650" w:rsidP="00905650">
      <w:pPr>
        <w:pBdr>
          <w:bottom w:val="single" w:sz="4" w:space="1" w:color="auto"/>
        </w:pBdr>
        <w:rPr>
          <w:rFonts w:ascii="HelveticaNeueLT Std Blk Cn" w:hAnsi="HelveticaNeueLT Std Blk Cn"/>
          <w:bCs/>
          <w:color w:val="404040" w:themeColor="text1" w:themeTint="BF"/>
          <w:sz w:val="32"/>
          <w:szCs w:val="20"/>
        </w:rPr>
      </w:pPr>
      <w:r>
        <w:rPr>
          <w:rFonts w:ascii="HelveticaNeueLT Std Blk Cn" w:hAnsi="HelveticaNeueLT Std Blk Cn"/>
          <w:bCs/>
          <w:color w:val="404040" w:themeColor="text1" w:themeTint="BF"/>
          <w:sz w:val="32"/>
          <w:szCs w:val="20"/>
        </w:rPr>
        <w:lastRenderedPageBreak/>
        <w:t>Landes-Feuerwehrkommandant</w:t>
      </w:r>
      <w:r w:rsidRPr="001F5D14">
        <w:rPr>
          <w:rFonts w:ascii="HelveticaNeueLT Std Blk Cn" w:hAnsi="HelveticaNeueLT Std Blk Cn"/>
          <w:bCs/>
          <w:color w:val="404040" w:themeColor="text1" w:themeTint="BF"/>
          <w:sz w:val="32"/>
          <w:szCs w:val="20"/>
        </w:rPr>
        <w:t xml:space="preserve"> </w:t>
      </w:r>
      <w:r w:rsidR="00EB72C9">
        <w:rPr>
          <w:rFonts w:ascii="HelveticaNeueLT Std Blk Cn" w:hAnsi="HelveticaNeueLT Std Blk Cn"/>
          <w:bCs/>
          <w:color w:val="404040" w:themeColor="text1" w:themeTint="BF"/>
          <w:sz w:val="32"/>
          <w:szCs w:val="20"/>
        </w:rPr>
        <w:t xml:space="preserve">OÖ </w:t>
      </w:r>
      <w:r>
        <w:rPr>
          <w:rFonts w:ascii="HelveticaNeueLT Std Blk Cn" w:hAnsi="HelveticaNeueLT Std Blk Cn"/>
          <w:bCs/>
          <w:color w:val="404040" w:themeColor="text1" w:themeTint="BF"/>
          <w:sz w:val="32"/>
          <w:szCs w:val="20"/>
        </w:rPr>
        <w:t xml:space="preserve">Robert Mayer, </w:t>
      </w:r>
      <w:proofErr w:type="spellStart"/>
      <w:r>
        <w:rPr>
          <w:rFonts w:ascii="HelveticaNeueLT Std Blk Cn" w:hAnsi="HelveticaNeueLT Std Blk Cn"/>
          <w:bCs/>
          <w:color w:val="404040" w:themeColor="text1" w:themeTint="BF"/>
          <w:sz w:val="32"/>
          <w:szCs w:val="20"/>
        </w:rPr>
        <w:t>MSc</w:t>
      </w:r>
      <w:proofErr w:type="spellEnd"/>
      <w:r>
        <w:rPr>
          <w:rFonts w:ascii="HelveticaNeueLT Std Blk Cn" w:hAnsi="HelveticaNeueLT Std Blk Cn"/>
          <w:bCs/>
          <w:color w:val="404040" w:themeColor="text1" w:themeTint="BF"/>
          <w:sz w:val="32"/>
          <w:szCs w:val="20"/>
        </w:rPr>
        <w:t>.</w:t>
      </w:r>
      <w:r w:rsidRPr="001F5D14">
        <w:rPr>
          <w:rFonts w:ascii="HelveticaNeueLT Std Blk Cn" w:hAnsi="HelveticaNeueLT Std Blk Cn"/>
          <w:bCs/>
          <w:color w:val="404040" w:themeColor="text1" w:themeTint="BF"/>
          <w:sz w:val="32"/>
          <w:szCs w:val="20"/>
        </w:rPr>
        <w:t>:</w:t>
      </w:r>
    </w:p>
    <w:p w14:paraId="53754CDE" w14:textId="636B9C96" w:rsidR="00905650" w:rsidRPr="00905650" w:rsidRDefault="00905650" w:rsidP="00884C79">
      <w:pPr>
        <w:jc w:val="both"/>
        <w:rPr>
          <w:rFonts w:ascii="Arial" w:hAnsi="Arial" w:cs="Arial"/>
        </w:rPr>
      </w:pPr>
      <w:r w:rsidRPr="00905650">
        <w:rPr>
          <w:rFonts w:ascii="Arial" w:hAnsi="Arial" w:cs="Arial"/>
        </w:rPr>
        <w:t xml:space="preserve">Das Zusammenwirken von Wissenschaft, Forschung, Entwicklung und Lehre sind im Feuerwehrbereich nicht gänzlich unbekannt, jedoch gibt es nur wenig Strukturen oder eine Einbettung in unserer Feuerwehrwesen. Eine enge Zusammenarbeit bzw. Einbeziehung und das Verbinden unserer Strukturen mit dem Hochschulbereich bietet ganz neue Chancen und Möglichkeiten für das Feuerwehrwesen. Die Gründung der ersten Freiwilligen Feuerwehr an der TU Graz kann man </w:t>
      </w:r>
      <w:r w:rsidR="00156FF8">
        <w:rPr>
          <w:rFonts w:ascii="Arial" w:hAnsi="Arial" w:cs="Arial"/>
        </w:rPr>
        <w:t xml:space="preserve">durchaus </w:t>
      </w:r>
      <w:r w:rsidR="00156FF8" w:rsidRPr="00905650">
        <w:rPr>
          <w:rFonts w:ascii="Arial" w:hAnsi="Arial" w:cs="Arial"/>
        </w:rPr>
        <w:t>als</w:t>
      </w:r>
      <w:r w:rsidRPr="00905650">
        <w:rPr>
          <w:rFonts w:ascii="Arial" w:hAnsi="Arial" w:cs="Arial"/>
        </w:rPr>
        <w:t xml:space="preserve"> Meilenstein in diesem Kontext sehen. Die Zusammenarbeit unter den Landesfeuerwehrverbänden hat großes Potential und durch die mit dieser Kooperation verbundenen Zusammenarbeit wird auch ein neuer Weg eingeschlagen.</w:t>
      </w:r>
    </w:p>
    <w:p w14:paraId="26164FC4" w14:textId="239DF911" w:rsidR="00905650" w:rsidRPr="00905650" w:rsidRDefault="00905650" w:rsidP="00884C79">
      <w:pPr>
        <w:jc w:val="both"/>
        <w:rPr>
          <w:rFonts w:ascii="Arial" w:hAnsi="Arial" w:cs="Arial"/>
        </w:rPr>
      </w:pPr>
      <w:r w:rsidRPr="00905650">
        <w:rPr>
          <w:rFonts w:ascii="Arial" w:hAnsi="Arial" w:cs="Arial"/>
        </w:rPr>
        <w:t>Die Kooperation mit der Freiwilligen Feuerwehr der TU Graz und dem LFV Steiermark soll in mehreren Bereichen des Krisen- und Katastrophenmanagements sowie des Zivil- und Brandschutzes eine enge Verbindung ermöglichen. Die umfassenden Themen des Feuerwehrwesens insgesamt, insbesondere in Fragen von Entwicklungen der Technik, Taktik, im Freiwilligenmanagement oder bspw. der Ausbildung, können nicht isoliert betrachtet werden. Das Entstehen eines engen Netzwerkes im Kontext von Wissenschaft und Feuerwehr kann hier äußerst wertvolle Lösungen, neue Wege und Positionierungen ermöglichen. Es geht in all den geplanten Herangehensweisen nicht um die Akademisierung des Feuerwehrwesens, denn Feuerwehr wird immer ein Handwerk bleiben. Wir müssen uns jedenfalls neuen Herausforderungen stellen und hier bietet diese Kooperation einen bedeutenden Schritt in der Bewältigung.</w:t>
      </w:r>
    </w:p>
    <w:p w14:paraId="40FEE620" w14:textId="77777777" w:rsidR="00905650" w:rsidRPr="00905650" w:rsidRDefault="00905650" w:rsidP="00884C79">
      <w:pPr>
        <w:jc w:val="both"/>
        <w:rPr>
          <w:rFonts w:ascii="Arial" w:hAnsi="Arial" w:cs="Arial"/>
        </w:rPr>
      </w:pPr>
      <w:r w:rsidRPr="00905650">
        <w:rPr>
          <w:rFonts w:ascii="Arial" w:hAnsi="Arial" w:cs="Arial"/>
        </w:rPr>
        <w:t>Ich bedanke mich ausdrücklich beim Rektor und Kommandanten der Freiwilligen Feuerwehr der TU Graz Harald Kainz, sowie dem Landes-Feuerwehrkommandanten der Steiermark LBD Reinhard Leichtfried für die Bereitschaft, diese Kooperation zu ermöglichen.</w:t>
      </w:r>
    </w:p>
    <w:p w14:paraId="5DBA5326" w14:textId="77777777" w:rsidR="00905650" w:rsidRPr="00905650" w:rsidRDefault="00905650" w:rsidP="00884C79">
      <w:pPr>
        <w:jc w:val="both"/>
        <w:rPr>
          <w:rFonts w:ascii="Arial" w:hAnsi="Arial" w:cs="Arial"/>
        </w:rPr>
      </w:pPr>
      <w:r w:rsidRPr="00905650">
        <w:rPr>
          <w:rFonts w:ascii="Arial" w:hAnsi="Arial" w:cs="Arial"/>
        </w:rPr>
        <w:t xml:space="preserve">In Oberösterreich bemühen wir uns aktuell in Gesprächen mit dem Rektor der JKU Meinhard Lukas oder dem Präsidenten der FH OÖ Dr. Gerald Reisinger, sowie mit ersten inhaltlichen Abstimmungen ein System von Freiwilligen Feuerwehren an Hochschulen aufzubauen. Es entstehen in einem ersten Schritt bereits Kooperationen in OÖ wie bspw. der FH Oberösterreich. Eine enge Zusammenarbeit mit der Päd. Hochschule OÖ im Bereich der Berufspädagogik begleitet uns bereits seit längerem in einer Ausbildungsoffensive. </w:t>
      </w:r>
    </w:p>
    <w:p w14:paraId="5014AFCC" w14:textId="77777777" w:rsidR="00905650" w:rsidRPr="00905650" w:rsidRDefault="00905650" w:rsidP="00884C79">
      <w:pPr>
        <w:jc w:val="both"/>
        <w:rPr>
          <w:rFonts w:ascii="Arial" w:hAnsi="Arial" w:cs="Arial"/>
        </w:rPr>
      </w:pPr>
      <w:r w:rsidRPr="00905650">
        <w:rPr>
          <w:rFonts w:ascii="Arial" w:hAnsi="Arial" w:cs="Arial"/>
        </w:rPr>
        <w:t>Die aktuelle Novelle zum Feuerwehrgesetz soll in OÖ die notwendigen rechtlichen Rahmenbedingungen schaffen. Eine neue Stabsstelle im Landes-Feuerwehrkommando OÖ zur wissenschaftlichen Zusammenarbeit soll hier eine wesentliche Aufgabe übernehmen.</w:t>
      </w:r>
    </w:p>
    <w:p w14:paraId="3F4BDE2C" w14:textId="2CB3705B" w:rsidR="00905650" w:rsidRDefault="0090565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4225A8F6" w14:textId="77777777" w:rsidR="00905650" w:rsidRPr="001F5D14" w:rsidRDefault="00905650" w:rsidP="00905650">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39CFB7CA" w14:textId="18FA9AA7" w:rsidR="00905650" w:rsidRPr="001F5D14" w:rsidRDefault="00905650" w:rsidP="00905650">
      <w:pPr>
        <w:pBdr>
          <w:bottom w:val="single" w:sz="4" w:space="1" w:color="auto"/>
        </w:pBdr>
        <w:rPr>
          <w:rFonts w:ascii="HelveticaNeueLT Std Blk Cn" w:hAnsi="HelveticaNeueLT Std Blk Cn"/>
          <w:bCs/>
          <w:color w:val="404040" w:themeColor="text1" w:themeTint="BF"/>
          <w:sz w:val="32"/>
          <w:szCs w:val="20"/>
        </w:rPr>
      </w:pPr>
      <w:r>
        <w:rPr>
          <w:rFonts w:ascii="HelveticaNeueLT Std Blk Cn" w:hAnsi="HelveticaNeueLT Std Blk Cn"/>
          <w:bCs/>
          <w:color w:val="404040" w:themeColor="text1" w:themeTint="BF"/>
          <w:sz w:val="32"/>
          <w:szCs w:val="20"/>
        </w:rPr>
        <w:t>Rektor Harald Kainz, TU Graz</w:t>
      </w:r>
      <w:r w:rsidRPr="001F5D14">
        <w:rPr>
          <w:rFonts w:ascii="HelveticaNeueLT Std Blk Cn" w:hAnsi="HelveticaNeueLT Std Blk Cn"/>
          <w:bCs/>
          <w:color w:val="404040" w:themeColor="text1" w:themeTint="BF"/>
          <w:sz w:val="32"/>
          <w:szCs w:val="20"/>
        </w:rPr>
        <w:t>:</w:t>
      </w:r>
    </w:p>
    <w:p w14:paraId="7AEA2002" w14:textId="43A878F1" w:rsidR="00905650" w:rsidRPr="00FB07A5" w:rsidRDefault="00905650" w:rsidP="00FB07A5">
      <w:pPr>
        <w:rPr>
          <w:rFonts w:ascii="Arial" w:hAnsi="Arial" w:cs="Arial"/>
          <w:color w:val="404040" w:themeColor="text1" w:themeTint="BF"/>
          <w:lang w:val="de-AT"/>
        </w:rPr>
      </w:pPr>
      <w:r w:rsidRPr="00FB07A5">
        <w:rPr>
          <w:rFonts w:ascii="Arial" w:hAnsi="Arial" w:cs="Arial"/>
          <w:lang w:val="de-AT"/>
        </w:rPr>
        <w:t xml:space="preserve">Uni-Feuerwehren agieren an der Schnittstelle von Forschung und der Anwendung wissenschaftlicher Erkenntnisse in der täglichen Feuerwehrpraxis. Dies macht sie zu einem wichtigen Player im modernen </w:t>
      </w:r>
      <w:r w:rsidRPr="00FB07A5">
        <w:rPr>
          <w:rFonts w:ascii="Arial" w:hAnsi="Arial" w:cs="Arial"/>
        </w:rPr>
        <w:t xml:space="preserve">Krisen- und Katastrophenmanagement sowie im Zivil- und Brandschutz in unserem Land. Als Kommandant der ersten Universitätsfeuerwehr Österreichs, der </w:t>
      </w:r>
      <w:r w:rsidRPr="00FB07A5">
        <w:rPr>
          <w:rFonts w:ascii="Arial" w:hAnsi="Arial" w:cs="Arial"/>
          <w:lang w:val="de-AT"/>
        </w:rPr>
        <w:t>Freiwilligen Feuerwehr TU Graz und als Rektor der Technischen Universität Graz freue ich mich auf die enge Zusammenarbeit mit dem Landesfeuerwehrkommando Oberösterreich zur Etablierung weiterer Feuerwehren im Hochschulbereich, auf gemeinsame Forschungs</w:t>
      </w:r>
      <w:r w:rsidR="00884C79" w:rsidRPr="00FB07A5">
        <w:rPr>
          <w:rFonts w:ascii="Arial" w:hAnsi="Arial" w:cs="Arial"/>
          <w:lang w:val="de-AT"/>
        </w:rPr>
        <w:t>-</w:t>
      </w:r>
      <w:r w:rsidRPr="00FB07A5">
        <w:rPr>
          <w:rFonts w:ascii="Arial" w:hAnsi="Arial" w:cs="Arial"/>
          <w:lang w:val="de-AT"/>
        </w:rPr>
        <w:t>projekte und Programme zur Aus- und Weiterbildung unserer Kameradinnen und Kameraden.</w:t>
      </w:r>
    </w:p>
    <w:p w14:paraId="2122766B" w14:textId="77777777" w:rsidR="00905650" w:rsidRPr="00905650" w:rsidRDefault="00905650" w:rsidP="00884C79">
      <w:pPr>
        <w:autoSpaceDE w:val="0"/>
        <w:autoSpaceDN w:val="0"/>
        <w:adjustRightInd w:val="0"/>
        <w:spacing w:after="0" w:line="240" w:lineRule="auto"/>
        <w:jc w:val="both"/>
        <w:rPr>
          <w:rFonts w:ascii="Arial" w:hAnsi="Arial" w:cs="Arial"/>
          <w:color w:val="404040" w:themeColor="text1" w:themeTint="BF"/>
          <w:lang w:val="de-AT"/>
        </w:rPr>
      </w:pPr>
    </w:p>
    <w:p w14:paraId="2A715739" w14:textId="3134814E" w:rsidR="00905650" w:rsidRDefault="00905650"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46515950" w14:textId="77777777" w:rsidR="00884C79" w:rsidRDefault="00884C79"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5A51D905" w14:textId="06B290B1" w:rsidR="00156FF8" w:rsidRPr="001F5D14" w:rsidRDefault="00156FF8" w:rsidP="00156FF8">
      <w:pPr>
        <w:pBdr>
          <w:bottom w:val="single" w:sz="4" w:space="1" w:color="auto"/>
        </w:pBdr>
        <w:rPr>
          <w:rFonts w:ascii="HelveticaNeueLT Std Blk Cn" w:hAnsi="HelveticaNeueLT Std Blk Cn"/>
          <w:bCs/>
          <w:color w:val="404040" w:themeColor="text1" w:themeTint="BF"/>
          <w:sz w:val="32"/>
          <w:szCs w:val="20"/>
        </w:rPr>
      </w:pPr>
      <w:r>
        <w:rPr>
          <w:rFonts w:ascii="HelveticaNeueLT Std Blk Cn" w:hAnsi="HelveticaNeueLT Std Blk Cn"/>
          <w:bCs/>
          <w:color w:val="404040" w:themeColor="text1" w:themeTint="BF"/>
          <w:sz w:val="32"/>
          <w:szCs w:val="20"/>
        </w:rPr>
        <w:t xml:space="preserve">Landes-Feuerwehrkommandant </w:t>
      </w:r>
      <w:r w:rsidR="00EB72C9">
        <w:rPr>
          <w:rFonts w:ascii="HelveticaNeueLT Std Blk Cn" w:hAnsi="HelveticaNeueLT Std Blk Cn"/>
          <w:bCs/>
          <w:color w:val="404040" w:themeColor="text1" w:themeTint="BF"/>
          <w:sz w:val="32"/>
          <w:szCs w:val="20"/>
        </w:rPr>
        <w:t xml:space="preserve">STMK </w:t>
      </w:r>
      <w:r>
        <w:rPr>
          <w:rFonts w:ascii="HelveticaNeueLT Std Blk Cn" w:hAnsi="HelveticaNeueLT Std Blk Cn"/>
          <w:bCs/>
          <w:color w:val="404040" w:themeColor="text1" w:themeTint="BF"/>
          <w:sz w:val="32"/>
          <w:szCs w:val="20"/>
        </w:rPr>
        <w:t>Reinhard Leichtfried</w:t>
      </w:r>
      <w:r w:rsidRPr="001F5D14">
        <w:rPr>
          <w:rFonts w:ascii="HelveticaNeueLT Std Blk Cn" w:hAnsi="HelveticaNeueLT Std Blk Cn"/>
          <w:bCs/>
          <w:color w:val="404040" w:themeColor="text1" w:themeTint="BF"/>
          <w:sz w:val="32"/>
          <w:szCs w:val="20"/>
        </w:rPr>
        <w:t>:</w:t>
      </w:r>
    </w:p>
    <w:p w14:paraId="7003BC0B" w14:textId="4F5B8323" w:rsidR="00156FF8" w:rsidRDefault="00156FF8"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04C2AE49" w14:textId="3BA4CE75" w:rsidR="00156FF8" w:rsidRDefault="00156FF8"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3C91313A" w14:textId="77777777" w:rsidR="00156FF8" w:rsidRPr="001F5D14" w:rsidRDefault="00156FF8" w:rsidP="00BF1A4F">
      <w:pPr>
        <w:autoSpaceDE w:val="0"/>
        <w:autoSpaceDN w:val="0"/>
        <w:adjustRightInd w:val="0"/>
        <w:spacing w:after="0" w:line="240" w:lineRule="auto"/>
        <w:rPr>
          <w:rFonts w:ascii="HelveticaNeueLTPro-Cn" w:hAnsi="HelveticaNeueLTPro-Cn" w:cs="HelveticaNeueLTPro-Cn"/>
          <w:color w:val="404040" w:themeColor="text1" w:themeTint="BF"/>
          <w:lang w:val="de-AT"/>
        </w:rPr>
      </w:pPr>
    </w:p>
    <w:p w14:paraId="18EF15F8" w14:textId="6F088E2D" w:rsidR="00A17139" w:rsidRPr="001F5D14" w:rsidRDefault="00A17139" w:rsidP="00A17139">
      <w:pPr>
        <w:pBdr>
          <w:bottom w:val="single" w:sz="4" w:space="1" w:color="auto"/>
        </w:pBdr>
        <w:rPr>
          <w:rFonts w:ascii="HelveticaNeueLT Std Blk Cn" w:hAnsi="HelveticaNeueLT Std Blk Cn"/>
          <w:bCs/>
          <w:color w:val="404040" w:themeColor="text1" w:themeTint="BF"/>
          <w:sz w:val="32"/>
          <w:szCs w:val="20"/>
        </w:rPr>
      </w:pPr>
      <w:r w:rsidRPr="001F5D14">
        <w:rPr>
          <w:rFonts w:ascii="HelveticaNeueLT Std Blk Cn" w:hAnsi="HelveticaNeueLT Std Blk Cn"/>
          <w:bCs/>
          <w:color w:val="404040" w:themeColor="text1" w:themeTint="BF"/>
          <w:sz w:val="32"/>
          <w:szCs w:val="20"/>
        </w:rPr>
        <w:t>Landeshauptmann Mag. Thomas Stelzer:</w:t>
      </w:r>
    </w:p>
    <w:p w14:paraId="001128A0" w14:textId="77777777" w:rsidR="00263A57" w:rsidRPr="001F5D14" w:rsidRDefault="00263A57" w:rsidP="00A17139">
      <w:pPr>
        <w:ind w:left="720"/>
        <w:jc w:val="both"/>
        <w:rPr>
          <w:rFonts w:ascii="Arial" w:hAnsi="Arial" w:cs="Arial"/>
          <w:color w:val="404040" w:themeColor="text1" w:themeTint="BF"/>
          <w:sz w:val="4"/>
          <w:szCs w:val="4"/>
        </w:rPr>
      </w:pPr>
    </w:p>
    <w:p w14:paraId="21C57086" w14:textId="77777777" w:rsidR="00A17139" w:rsidRPr="001F5D14" w:rsidRDefault="00A17139" w:rsidP="00A17139">
      <w:pPr>
        <w:pStyle w:val="Listenabsatz"/>
        <w:spacing w:line="276" w:lineRule="auto"/>
        <w:rPr>
          <w:rFonts w:ascii="Arial" w:hAnsi="Arial" w:cs="Arial"/>
          <w:i/>
          <w:color w:val="404040" w:themeColor="text1" w:themeTint="BF"/>
        </w:rPr>
      </w:pPr>
    </w:p>
    <w:p w14:paraId="060F8E20" w14:textId="5E0FADE1" w:rsidR="00E35793" w:rsidRPr="001F5D14" w:rsidRDefault="00125D6A" w:rsidP="00125D6A">
      <w:pPr>
        <w:pBdr>
          <w:bottom w:val="single" w:sz="4" w:space="1" w:color="auto"/>
        </w:pBdr>
        <w:rPr>
          <w:rFonts w:ascii="HelveticaNeueLT Std Blk Cn" w:hAnsi="HelveticaNeueLT Std Blk Cn"/>
          <w:bCs/>
          <w:color w:val="404040" w:themeColor="text1" w:themeTint="BF"/>
          <w:sz w:val="32"/>
          <w:szCs w:val="20"/>
        </w:rPr>
      </w:pPr>
      <w:r w:rsidRPr="001F5D14">
        <w:rPr>
          <w:rFonts w:ascii="HelveticaNeueLT Std Blk Cn" w:hAnsi="HelveticaNeueLT Std Blk Cn"/>
          <w:bCs/>
          <w:color w:val="404040" w:themeColor="text1" w:themeTint="BF"/>
          <w:sz w:val="32"/>
          <w:szCs w:val="20"/>
        </w:rPr>
        <w:t>Landesr</w:t>
      </w:r>
      <w:r w:rsidR="0027537C" w:rsidRPr="001F5D14">
        <w:rPr>
          <w:rFonts w:ascii="HelveticaNeueLT Std Blk Cn" w:hAnsi="HelveticaNeueLT Std Blk Cn"/>
          <w:bCs/>
          <w:color w:val="404040" w:themeColor="text1" w:themeTint="BF"/>
          <w:sz w:val="32"/>
          <w:szCs w:val="20"/>
        </w:rPr>
        <w:t>ä</w:t>
      </w:r>
      <w:r w:rsidRPr="001F5D14">
        <w:rPr>
          <w:rFonts w:ascii="HelveticaNeueLT Std Blk Cn" w:hAnsi="HelveticaNeueLT Std Blk Cn"/>
          <w:bCs/>
          <w:color w:val="404040" w:themeColor="text1" w:themeTint="BF"/>
          <w:sz w:val="32"/>
          <w:szCs w:val="20"/>
        </w:rPr>
        <w:t>t</w:t>
      </w:r>
      <w:r w:rsidR="0027537C" w:rsidRPr="001F5D14">
        <w:rPr>
          <w:rFonts w:ascii="HelveticaNeueLT Std Blk Cn" w:hAnsi="HelveticaNeueLT Std Blk Cn"/>
          <w:bCs/>
          <w:color w:val="404040" w:themeColor="text1" w:themeTint="BF"/>
          <w:sz w:val="32"/>
          <w:szCs w:val="20"/>
        </w:rPr>
        <w:t>in</w:t>
      </w:r>
      <w:r w:rsidRPr="001F5D14">
        <w:rPr>
          <w:rFonts w:ascii="HelveticaNeueLT Std Blk Cn" w:hAnsi="HelveticaNeueLT Std Blk Cn"/>
          <w:bCs/>
          <w:color w:val="404040" w:themeColor="text1" w:themeTint="BF"/>
          <w:sz w:val="32"/>
          <w:szCs w:val="20"/>
        </w:rPr>
        <w:t xml:space="preserve"> </w:t>
      </w:r>
      <w:r w:rsidR="0027537C" w:rsidRPr="001F5D14">
        <w:rPr>
          <w:rFonts w:ascii="HelveticaNeueLT Std Blk Cn" w:hAnsi="HelveticaNeueLT Std Blk Cn"/>
          <w:bCs/>
          <w:color w:val="404040" w:themeColor="text1" w:themeTint="BF"/>
          <w:sz w:val="32"/>
          <w:szCs w:val="20"/>
        </w:rPr>
        <w:t>Michaela Langer-</w:t>
      </w:r>
      <w:proofErr w:type="spellStart"/>
      <w:r w:rsidR="0027537C" w:rsidRPr="001F5D14">
        <w:rPr>
          <w:rFonts w:ascii="HelveticaNeueLT Std Blk Cn" w:hAnsi="HelveticaNeueLT Std Blk Cn"/>
          <w:bCs/>
          <w:color w:val="404040" w:themeColor="text1" w:themeTint="BF"/>
          <w:sz w:val="32"/>
          <w:szCs w:val="20"/>
        </w:rPr>
        <w:t>Weninger</w:t>
      </w:r>
      <w:proofErr w:type="spellEnd"/>
      <w:r w:rsidR="0027537C" w:rsidRPr="001F5D14">
        <w:rPr>
          <w:rFonts w:ascii="HelveticaNeueLT Std Blk Cn" w:hAnsi="HelveticaNeueLT Std Blk Cn"/>
          <w:bCs/>
          <w:color w:val="404040" w:themeColor="text1" w:themeTint="BF"/>
          <w:sz w:val="32"/>
          <w:szCs w:val="20"/>
        </w:rPr>
        <w:t>, PMM</w:t>
      </w:r>
      <w:r w:rsidRPr="001F5D14">
        <w:rPr>
          <w:rFonts w:ascii="HelveticaNeueLT Std Blk Cn" w:hAnsi="HelveticaNeueLT Std Blk Cn"/>
          <w:bCs/>
          <w:color w:val="404040" w:themeColor="text1" w:themeTint="BF"/>
          <w:sz w:val="32"/>
          <w:szCs w:val="20"/>
        </w:rPr>
        <w:t>:</w:t>
      </w:r>
    </w:p>
    <w:p w14:paraId="3A35BD86" w14:textId="7E68C26F" w:rsidR="002562F8" w:rsidRDefault="002562F8" w:rsidP="00F13740">
      <w:pPr>
        <w:rPr>
          <w:rFonts w:ascii="HelveticaNeueLT Std Blk Cn" w:hAnsi="HelveticaNeueLT Std Blk Cn"/>
          <w:bCs/>
          <w:color w:val="404040" w:themeColor="text1" w:themeTint="BF"/>
          <w:sz w:val="28"/>
          <w:szCs w:val="20"/>
        </w:rPr>
      </w:pPr>
    </w:p>
    <w:p w14:paraId="13F8248C" w14:textId="319ECB07" w:rsidR="00905650" w:rsidRDefault="00905650" w:rsidP="00F13740">
      <w:pPr>
        <w:rPr>
          <w:rFonts w:ascii="HelveticaNeueLT Std Blk Cn" w:hAnsi="HelveticaNeueLT Std Blk Cn"/>
          <w:bCs/>
          <w:color w:val="404040" w:themeColor="text1" w:themeTint="BF"/>
          <w:sz w:val="28"/>
          <w:szCs w:val="20"/>
        </w:rPr>
      </w:pPr>
    </w:p>
    <w:p w14:paraId="33DF9FEA" w14:textId="77777777" w:rsidR="00905650" w:rsidRDefault="00905650" w:rsidP="00F13740">
      <w:pPr>
        <w:rPr>
          <w:rFonts w:ascii="HelveticaNeueLT Std Blk Cn" w:hAnsi="HelveticaNeueLT Std Blk Cn"/>
          <w:bCs/>
          <w:color w:val="404040" w:themeColor="text1" w:themeTint="BF"/>
          <w:sz w:val="28"/>
          <w:szCs w:val="20"/>
        </w:rPr>
      </w:pPr>
    </w:p>
    <w:p w14:paraId="3CA07270" w14:textId="77777777" w:rsidR="00905650" w:rsidRDefault="00905650">
      <w:pPr>
        <w:rPr>
          <w:rFonts w:ascii="HelveticaNeueLT Std Blk Cn" w:hAnsi="HelveticaNeueLT Std Blk Cn"/>
          <w:bCs/>
          <w:color w:val="404040" w:themeColor="text1" w:themeTint="BF"/>
          <w:sz w:val="28"/>
          <w:szCs w:val="20"/>
        </w:rPr>
      </w:pPr>
      <w:r>
        <w:rPr>
          <w:rFonts w:ascii="HelveticaNeueLT Std Blk Cn" w:hAnsi="HelveticaNeueLT Std Blk Cn"/>
          <w:bCs/>
          <w:color w:val="404040" w:themeColor="text1" w:themeTint="BF"/>
          <w:sz w:val="28"/>
          <w:szCs w:val="20"/>
        </w:rPr>
        <w:br w:type="page"/>
      </w:r>
    </w:p>
    <w:p w14:paraId="18FD1211" w14:textId="55EB3D6D" w:rsidR="00EF2284" w:rsidRPr="001F5D14" w:rsidRDefault="00835C70" w:rsidP="00F13740">
      <w:pPr>
        <w:rPr>
          <w:rFonts w:ascii="HelveticaNeueLT Std Blk Cn" w:hAnsi="HelveticaNeueLT Std Blk Cn"/>
          <w:bCs/>
          <w:color w:val="404040" w:themeColor="text1" w:themeTint="BF"/>
          <w:sz w:val="28"/>
          <w:szCs w:val="20"/>
        </w:rPr>
      </w:pPr>
      <w:r w:rsidRPr="001F5D14">
        <w:rPr>
          <w:rFonts w:ascii="HelveticaNeueLT Std Blk Cn" w:hAnsi="HelveticaNeueLT Std Blk Cn"/>
          <w:bCs/>
          <w:color w:val="404040" w:themeColor="text1" w:themeTint="BF"/>
          <w:sz w:val="28"/>
          <w:szCs w:val="20"/>
        </w:rPr>
        <w:lastRenderedPageBreak/>
        <w:t>Raum für persönliche Notizen</w:t>
      </w:r>
    </w:p>
    <w:p w14:paraId="3FAADFFB" w14:textId="77777777" w:rsidR="00EF2284" w:rsidRPr="001F5D14" w:rsidRDefault="00835C70" w:rsidP="002F3DF9">
      <w:pPr>
        <w:rPr>
          <w:rFonts w:ascii="HelveticaNeueLT Std" w:hAnsi="HelveticaNeueLT Std"/>
          <w:color w:val="404040" w:themeColor="text1" w:themeTint="BF"/>
          <w:sz w:val="44"/>
          <w:szCs w:val="20"/>
        </w:rPr>
      </w:pPr>
      <w:r w:rsidRPr="001F5D14">
        <w:rPr>
          <w:rFonts w:ascii="HelveticaNeueLT Std" w:hAnsi="HelveticaNeueLT Std"/>
          <w:color w:val="404040" w:themeColor="text1" w:themeTint="BF"/>
          <w:sz w:val="4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5F76CE" w14:textId="77777777" w:rsidR="00B60B03" w:rsidRPr="001F5D14" w:rsidRDefault="00B60B03">
      <w:pPr>
        <w:rPr>
          <w:rFonts w:ascii="HelveticaNeueLT Std" w:hAnsi="HelveticaNeueLT Std"/>
          <w:color w:val="404040" w:themeColor="text1" w:themeTint="BF"/>
          <w:sz w:val="20"/>
          <w:szCs w:val="20"/>
        </w:rPr>
        <w:sectPr w:rsidR="00B60B03" w:rsidRPr="001F5D14" w:rsidSect="0076336E">
          <w:headerReference w:type="even" r:id="rId8"/>
          <w:headerReference w:type="default" r:id="rId9"/>
          <w:footerReference w:type="even" r:id="rId10"/>
          <w:footerReference w:type="default" r:id="rId11"/>
          <w:headerReference w:type="first" r:id="rId12"/>
          <w:pgSz w:w="11906" w:h="16838"/>
          <w:pgMar w:top="1417" w:right="1417" w:bottom="1134" w:left="1417" w:header="624" w:footer="454" w:gutter="0"/>
          <w:cols w:space="708"/>
          <w:titlePg/>
          <w:docGrid w:linePitch="360"/>
        </w:sectPr>
      </w:pPr>
    </w:p>
    <w:p w14:paraId="7E5D6F69" w14:textId="77777777" w:rsidR="008D4CCC" w:rsidRPr="001F5D14" w:rsidRDefault="008D4CCC" w:rsidP="002F3DF9">
      <w:pPr>
        <w:rPr>
          <w:rFonts w:ascii="HelveticaNeueLT Std" w:hAnsi="HelveticaNeueLT Std"/>
          <w:color w:val="404040" w:themeColor="text1" w:themeTint="BF"/>
          <w:sz w:val="20"/>
          <w:szCs w:val="20"/>
        </w:rPr>
      </w:pPr>
    </w:p>
    <w:p w14:paraId="61880049" w14:textId="77777777" w:rsidR="008D4CCC" w:rsidRPr="001F5D14" w:rsidRDefault="008D4CCC" w:rsidP="008D4CCC">
      <w:pPr>
        <w:rPr>
          <w:rFonts w:ascii="HelveticaNeueLT Std" w:hAnsi="HelveticaNeueLT Std"/>
          <w:color w:val="404040" w:themeColor="text1" w:themeTint="BF"/>
          <w:sz w:val="20"/>
          <w:szCs w:val="20"/>
        </w:rPr>
      </w:pPr>
    </w:p>
    <w:p w14:paraId="397FD526" w14:textId="77777777" w:rsidR="008D4CCC" w:rsidRPr="001F5D14" w:rsidRDefault="008D4CCC" w:rsidP="008D4CCC">
      <w:pPr>
        <w:rPr>
          <w:rFonts w:ascii="HelveticaNeueLT Std" w:hAnsi="HelveticaNeueLT Std"/>
          <w:color w:val="404040" w:themeColor="text1" w:themeTint="BF"/>
          <w:sz w:val="20"/>
          <w:szCs w:val="20"/>
        </w:rPr>
      </w:pPr>
    </w:p>
    <w:p w14:paraId="7820EA78" w14:textId="77777777" w:rsidR="008D4CCC" w:rsidRPr="001F5D14" w:rsidRDefault="008D4CCC" w:rsidP="008D4CCC">
      <w:pPr>
        <w:rPr>
          <w:rFonts w:ascii="HelveticaNeueLT Std" w:hAnsi="HelveticaNeueLT Std"/>
          <w:color w:val="404040" w:themeColor="text1" w:themeTint="BF"/>
          <w:sz w:val="20"/>
          <w:szCs w:val="20"/>
        </w:rPr>
      </w:pPr>
    </w:p>
    <w:p w14:paraId="21CFEB5E" w14:textId="77777777" w:rsidR="008D4CCC" w:rsidRPr="001F5D14" w:rsidRDefault="008D4CCC" w:rsidP="008D4CCC">
      <w:pPr>
        <w:rPr>
          <w:rFonts w:ascii="HelveticaNeueLT Std" w:hAnsi="HelveticaNeueLT Std"/>
          <w:color w:val="404040" w:themeColor="text1" w:themeTint="BF"/>
          <w:sz w:val="20"/>
          <w:szCs w:val="20"/>
        </w:rPr>
      </w:pPr>
    </w:p>
    <w:p w14:paraId="40852CAC" w14:textId="77777777" w:rsidR="008D4CCC" w:rsidRPr="001F5D14" w:rsidRDefault="008D4CCC" w:rsidP="008D4CCC">
      <w:pPr>
        <w:rPr>
          <w:rFonts w:ascii="HelveticaNeueLT Std" w:hAnsi="HelveticaNeueLT Std"/>
          <w:color w:val="404040" w:themeColor="text1" w:themeTint="BF"/>
          <w:sz w:val="20"/>
          <w:szCs w:val="20"/>
        </w:rPr>
      </w:pPr>
    </w:p>
    <w:p w14:paraId="500F8CD0" w14:textId="77777777" w:rsidR="008D4CCC" w:rsidRPr="001F5D14" w:rsidRDefault="008D4CCC" w:rsidP="008D4CCC">
      <w:pPr>
        <w:rPr>
          <w:rFonts w:ascii="HelveticaNeueLT Std" w:hAnsi="HelveticaNeueLT Std"/>
          <w:color w:val="404040" w:themeColor="text1" w:themeTint="BF"/>
          <w:sz w:val="20"/>
          <w:szCs w:val="20"/>
        </w:rPr>
      </w:pPr>
    </w:p>
    <w:p w14:paraId="7F99E897" w14:textId="77777777" w:rsidR="008D4CCC" w:rsidRPr="001F5D14" w:rsidRDefault="008D4CCC" w:rsidP="008D4CCC">
      <w:pPr>
        <w:rPr>
          <w:rFonts w:ascii="HelveticaNeueLT Std" w:hAnsi="HelveticaNeueLT Std"/>
          <w:color w:val="404040" w:themeColor="text1" w:themeTint="BF"/>
          <w:sz w:val="20"/>
          <w:szCs w:val="20"/>
        </w:rPr>
      </w:pPr>
    </w:p>
    <w:p w14:paraId="4E7CF1AD" w14:textId="77777777" w:rsidR="008D4CCC" w:rsidRPr="001F5D14" w:rsidRDefault="008D4CCC" w:rsidP="008D4CCC">
      <w:pPr>
        <w:rPr>
          <w:rFonts w:ascii="HelveticaNeueLT Std" w:hAnsi="HelveticaNeueLT Std"/>
          <w:color w:val="404040" w:themeColor="text1" w:themeTint="BF"/>
          <w:sz w:val="20"/>
          <w:szCs w:val="20"/>
        </w:rPr>
      </w:pPr>
    </w:p>
    <w:p w14:paraId="2A504766" w14:textId="77777777" w:rsidR="008D4CCC" w:rsidRPr="001F5D14" w:rsidRDefault="008D4CCC" w:rsidP="008D4CCC">
      <w:pPr>
        <w:rPr>
          <w:rFonts w:ascii="HelveticaNeueLT Std" w:hAnsi="HelveticaNeueLT Std"/>
          <w:color w:val="404040" w:themeColor="text1" w:themeTint="BF"/>
          <w:sz w:val="20"/>
          <w:szCs w:val="20"/>
        </w:rPr>
      </w:pPr>
    </w:p>
    <w:p w14:paraId="64CFEDD1" w14:textId="77777777" w:rsidR="008D4CCC" w:rsidRPr="001F5D14" w:rsidRDefault="008D4CCC" w:rsidP="008D4CCC">
      <w:pPr>
        <w:rPr>
          <w:rFonts w:ascii="HelveticaNeueLT Std" w:hAnsi="HelveticaNeueLT Std"/>
          <w:color w:val="404040" w:themeColor="text1" w:themeTint="BF"/>
          <w:sz w:val="20"/>
          <w:szCs w:val="20"/>
        </w:rPr>
      </w:pPr>
    </w:p>
    <w:p w14:paraId="17E35BFF" w14:textId="77777777" w:rsidR="008D4CCC" w:rsidRPr="001F5D14" w:rsidRDefault="008D4CCC" w:rsidP="008D4CCC">
      <w:pPr>
        <w:rPr>
          <w:rFonts w:ascii="HelveticaNeueLT Std" w:hAnsi="HelveticaNeueLT Std"/>
          <w:color w:val="404040" w:themeColor="text1" w:themeTint="BF"/>
          <w:sz w:val="20"/>
          <w:szCs w:val="20"/>
        </w:rPr>
      </w:pPr>
    </w:p>
    <w:p w14:paraId="084CFCCA" w14:textId="77777777" w:rsidR="008D4CCC" w:rsidRPr="001F5D14" w:rsidRDefault="008D4CCC" w:rsidP="008D4CCC">
      <w:pPr>
        <w:rPr>
          <w:rFonts w:ascii="HelveticaNeueLT Std" w:hAnsi="HelveticaNeueLT Std"/>
          <w:color w:val="404040" w:themeColor="text1" w:themeTint="BF"/>
          <w:sz w:val="20"/>
          <w:szCs w:val="20"/>
        </w:rPr>
      </w:pPr>
    </w:p>
    <w:p w14:paraId="0C8A78E0" w14:textId="77777777" w:rsidR="008D4CCC" w:rsidRPr="001F5D14" w:rsidRDefault="008D4CCC" w:rsidP="008D4CCC">
      <w:pPr>
        <w:rPr>
          <w:rFonts w:ascii="HelveticaNeueLT Std" w:hAnsi="HelveticaNeueLT Std"/>
          <w:color w:val="404040" w:themeColor="text1" w:themeTint="BF"/>
          <w:sz w:val="20"/>
          <w:szCs w:val="20"/>
        </w:rPr>
      </w:pPr>
    </w:p>
    <w:p w14:paraId="374BD249" w14:textId="77777777" w:rsidR="008D4CCC" w:rsidRPr="001F5D14" w:rsidRDefault="008D4CCC" w:rsidP="008D4CCC">
      <w:pPr>
        <w:rPr>
          <w:rFonts w:ascii="HelveticaNeueLT Std" w:hAnsi="HelveticaNeueLT Std"/>
          <w:color w:val="404040" w:themeColor="text1" w:themeTint="BF"/>
          <w:sz w:val="20"/>
          <w:szCs w:val="20"/>
        </w:rPr>
      </w:pPr>
    </w:p>
    <w:p w14:paraId="72CF1B19" w14:textId="77777777" w:rsidR="008D4CCC" w:rsidRPr="001F5D14" w:rsidRDefault="008D4CCC" w:rsidP="008D4CCC">
      <w:pPr>
        <w:rPr>
          <w:rFonts w:ascii="HelveticaNeueLT Std" w:hAnsi="HelveticaNeueLT Std"/>
          <w:color w:val="404040" w:themeColor="text1" w:themeTint="BF"/>
          <w:sz w:val="20"/>
          <w:szCs w:val="20"/>
        </w:rPr>
      </w:pPr>
    </w:p>
    <w:p w14:paraId="0E4F9375" w14:textId="77777777" w:rsidR="008D4CCC" w:rsidRPr="001F5D14" w:rsidRDefault="008D4CCC" w:rsidP="008D4CCC">
      <w:pPr>
        <w:rPr>
          <w:rFonts w:ascii="HelveticaNeueLT Std" w:hAnsi="HelveticaNeueLT Std"/>
          <w:color w:val="404040" w:themeColor="text1" w:themeTint="BF"/>
          <w:sz w:val="20"/>
          <w:szCs w:val="20"/>
        </w:rPr>
      </w:pPr>
    </w:p>
    <w:p w14:paraId="1DD8AF45" w14:textId="77777777" w:rsidR="008D4CCC" w:rsidRPr="001F5D14" w:rsidRDefault="008D4CCC" w:rsidP="008D4CCC">
      <w:pPr>
        <w:rPr>
          <w:rFonts w:ascii="HelveticaNeueLT Std" w:hAnsi="HelveticaNeueLT Std"/>
          <w:color w:val="404040" w:themeColor="text1" w:themeTint="BF"/>
          <w:sz w:val="20"/>
          <w:szCs w:val="20"/>
        </w:rPr>
      </w:pPr>
    </w:p>
    <w:p w14:paraId="1CC8B3A6" w14:textId="77777777" w:rsidR="008D4CCC" w:rsidRPr="001F5D14" w:rsidRDefault="008D4CCC" w:rsidP="008D4CCC">
      <w:pPr>
        <w:rPr>
          <w:rFonts w:ascii="HelveticaNeueLT Std" w:hAnsi="HelveticaNeueLT Std"/>
          <w:color w:val="404040" w:themeColor="text1" w:themeTint="BF"/>
          <w:sz w:val="20"/>
          <w:szCs w:val="20"/>
        </w:rPr>
      </w:pPr>
    </w:p>
    <w:p w14:paraId="5AA0A904" w14:textId="77777777" w:rsidR="008D4CCC" w:rsidRPr="001F5D14" w:rsidRDefault="008D4CCC" w:rsidP="008D4CCC">
      <w:pPr>
        <w:rPr>
          <w:rFonts w:ascii="HelveticaNeueLT Std" w:hAnsi="HelveticaNeueLT Std"/>
          <w:color w:val="404040" w:themeColor="text1" w:themeTint="BF"/>
          <w:sz w:val="20"/>
          <w:szCs w:val="20"/>
        </w:rPr>
      </w:pPr>
    </w:p>
    <w:p w14:paraId="6080E3C1" w14:textId="77777777" w:rsidR="008D4CCC" w:rsidRPr="001F5D14" w:rsidRDefault="008D4CCC" w:rsidP="008D4CCC">
      <w:pPr>
        <w:rPr>
          <w:rFonts w:ascii="HelveticaNeueLT Std" w:hAnsi="HelveticaNeueLT Std"/>
          <w:color w:val="404040" w:themeColor="text1" w:themeTint="BF"/>
          <w:sz w:val="20"/>
          <w:szCs w:val="20"/>
        </w:rPr>
      </w:pPr>
    </w:p>
    <w:p w14:paraId="4BAE5321" w14:textId="77777777" w:rsidR="008D4CCC" w:rsidRPr="001F5D14" w:rsidRDefault="008D4CCC" w:rsidP="008D4CCC">
      <w:pPr>
        <w:rPr>
          <w:rFonts w:ascii="HelveticaNeueLT Std" w:hAnsi="HelveticaNeueLT Std"/>
          <w:color w:val="404040" w:themeColor="text1" w:themeTint="BF"/>
          <w:sz w:val="20"/>
          <w:szCs w:val="20"/>
        </w:rPr>
      </w:pPr>
    </w:p>
    <w:p w14:paraId="79B80807" w14:textId="77777777" w:rsidR="008D4CCC" w:rsidRPr="001F5D14" w:rsidRDefault="008D4CCC" w:rsidP="008D4CCC">
      <w:pPr>
        <w:rPr>
          <w:rFonts w:ascii="HelveticaNeueLT Std" w:hAnsi="HelveticaNeueLT Std"/>
          <w:color w:val="404040" w:themeColor="text1" w:themeTint="BF"/>
          <w:sz w:val="20"/>
          <w:szCs w:val="20"/>
        </w:rPr>
      </w:pPr>
    </w:p>
    <w:p w14:paraId="2418FC17" w14:textId="77777777" w:rsidR="008D4CCC" w:rsidRPr="001F5D14" w:rsidRDefault="008D4CCC" w:rsidP="008D4CCC">
      <w:pPr>
        <w:rPr>
          <w:rFonts w:ascii="HelveticaNeueLT Std" w:hAnsi="HelveticaNeueLT Std"/>
          <w:color w:val="404040" w:themeColor="text1" w:themeTint="BF"/>
          <w:sz w:val="20"/>
          <w:szCs w:val="20"/>
        </w:rPr>
      </w:pPr>
    </w:p>
    <w:p w14:paraId="6D8BC875" w14:textId="77777777" w:rsidR="008D4CCC" w:rsidRPr="001F5D14" w:rsidRDefault="008D4CCC" w:rsidP="008D4CCC">
      <w:pPr>
        <w:rPr>
          <w:rFonts w:ascii="HelveticaNeueLT Std" w:hAnsi="HelveticaNeueLT Std"/>
          <w:color w:val="404040" w:themeColor="text1" w:themeTint="BF"/>
          <w:sz w:val="20"/>
          <w:szCs w:val="20"/>
        </w:rPr>
      </w:pPr>
    </w:p>
    <w:p w14:paraId="269622FF" w14:textId="77777777" w:rsidR="008D4CCC" w:rsidRPr="001F5D14" w:rsidRDefault="008D4CCC" w:rsidP="008D4CCC">
      <w:pPr>
        <w:rPr>
          <w:rFonts w:ascii="HelveticaNeueLT Std" w:hAnsi="HelveticaNeueLT Std"/>
          <w:color w:val="404040" w:themeColor="text1" w:themeTint="BF"/>
          <w:sz w:val="20"/>
          <w:szCs w:val="20"/>
        </w:rPr>
      </w:pPr>
    </w:p>
    <w:p w14:paraId="68C95917" w14:textId="77777777" w:rsidR="008D4CCC" w:rsidRPr="001F5D14" w:rsidRDefault="008D4CCC" w:rsidP="008D4CCC">
      <w:pPr>
        <w:rPr>
          <w:rFonts w:ascii="HelveticaNeueLT Std" w:hAnsi="HelveticaNeueLT Std"/>
          <w:color w:val="404040" w:themeColor="text1" w:themeTint="BF"/>
          <w:sz w:val="20"/>
          <w:szCs w:val="20"/>
        </w:rPr>
      </w:pPr>
    </w:p>
    <w:p w14:paraId="0F6BBA00" w14:textId="77777777" w:rsidR="008D4CCC" w:rsidRPr="001F5D14" w:rsidRDefault="008D4CCC" w:rsidP="008D4CCC">
      <w:pPr>
        <w:rPr>
          <w:rFonts w:ascii="HelveticaNeueLT Std" w:hAnsi="HelveticaNeueLT Std"/>
          <w:color w:val="404040" w:themeColor="text1" w:themeTint="BF"/>
          <w:sz w:val="20"/>
          <w:szCs w:val="20"/>
        </w:rPr>
      </w:pPr>
    </w:p>
    <w:p w14:paraId="32CB4208" w14:textId="77777777" w:rsidR="008D4CCC" w:rsidRPr="001F5D14" w:rsidRDefault="008D4CCC" w:rsidP="008D4CCC">
      <w:pPr>
        <w:rPr>
          <w:rFonts w:ascii="HelveticaNeueLT Std" w:hAnsi="HelveticaNeueLT Std"/>
          <w:color w:val="404040" w:themeColor="text1" w:themeTint="BF"/>
          <w:sz w:val="20"/>
          <w:szCs w:val="20"/>
        </w:rPr>
      </w:pPr>
    </w:p>
    <w:p w14:paraId="3AB0F0F1" w14:textId="77777777" w:rsidR="008D4CCC" w:rsidRPr="001F5D14" w:rsidRDefault="008D4CCC" w:rsidP="008D4CCC">
      <w:pPr>
        <w:rPr>
          <w:rFonts w:ascii="HelveticaNeueLT Std" w:hAnsi="HelveticaNeueLT Std"/>
          <w:color w:val="404040" w:themeColor="text1" w:themeTint="BF"/>
          <w:sz w:val="20"/>
          <w:szCs w:val="20"/>
        </w:rPr>
      </w:pPr>
    </w:p>
    <w:p w14:paraId="311824B2" w14:textId="77777777" w:rsidR="008D4CCC" w:rsidRPr="001F5D14" w:rsidRDefault="008D4CCC" w:rsidP="008D4CCC">
      <w:pPr>
        <w:rPr>
          <w:rFonts w:ascii="HelveticaNeueLT Std" w:hAnsi="HelveticaNeueLT Std"/>
          <w:color w:val="404040" w:themeColor="text1" w:themeTint="BF"/>
          <w:sz w:val="20"/>
          <w:szCs w:val="20"/>
        </w:rPr>
      </w:pPr>
    </w:p>
    <w:p w14:paraId="06447DA9" w14:textId="77777777" w:rsidR="008D4CCC" w:rsidRPr="001F5D14" w:rsidRDefault="008D4CCC" w:rsidP="008D4CCC">
      <w:pPr>
        <w:rPr>
          <w:rFonts w:ascii="HelveticaNeueLT Std" w:hAnsi="HelveticaNeueLT Std"/>
          <w:color w:val="404040" w:themeColor="text1" w:themeTint="BF"/>
          <w:sz w:val="20"/>
          <w:szCs w:val="20"/>
        </w:rPr>
      </w:pPr>
    </w:p>
    <w:p w14:paraId="0C956A54" w14:textId="77777777" w:rsidR="008D4CCC" w:rsidRPr="001F5D14" w:rsidRDefault="008D4CCC" w:rsidP="008D4CCC">
      <w:pPr>
        <w:rPr>
          <w:rFonts w:ascii="HelveticaNeueLT Std" w:hAnsi="HelveticaNeueLT Std"/>
          <w:color w:val="404040" w:themeColor="text1" w:themeTint="BF"/>
          <w:sz w:val="20"/>
          <w:szCs w:val="20"/>
        </w:rPr>
      </w:pPr>
    </w:p>
    <w:p w14:paraId="5B1CD941" w14:textId="77777777" w:rsidR="00EF2284" w:rsidRPr="001F5D14" w:rsidRDefault="008D4CCC" w:rsidP="008D4CCC">
      <w:pPr>
        <w:tabs>
          <w:tab w:val="left" w:pos="8040"/>
        </w:tabs>
        <w:rPr>
          <w:rFonts w:ascii="HelveticaNeueLT Std" w:hAnsi="HelveticaNeueLT Std"/>
          <w:color w:val="404040" w:themeColor="text1" w:themeTint="BF"/>
          <w:sz w:val="20"/>
          <w:szCs w:val="20"/>
        </w:rPr>
      </w:pPr>
      <w:r w:rsidRPr="001F5D14">
        <w:rPr>
          <w:rFonts w:ascii="HelveticaNeueLT Std" w:hAnsi="HelveticaNeueLT Std"/>
          <w:color w:val="404040" w:themeColor="text1" w:themeTint="BF"/>
          <w:sz w:val="20"/>
          <w:szCs w:val="20"/>
        </w:rPr>
        <w:tab/>
      </w:r>
    </w:p>
    <w:sectPr w:rsidR="00EF2284" w:rsidRPr="001F5D14" w:rsidSect="00AE0366">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2F5A" w14:textId="77777777" w:rsidR="00584F99" w:rsidRDefault="00584F99" w:rsidP="00AE0366">
      <w:pPr>
        <w:spacing w:after="0" w:line="240" w:lineRule="auto"/>
      </w:pPr>
      <w:r>
        <w:separator/>
      </w:r>
    </w:p>
  </w:endnote>
  <w:endnote w:type="continuationSeparator" w:id="0">
    <w:p w14:paraId="09270A75" w14:textId="77777777" w:rsidR="00584F99" w:rsidRDefault="00584F99"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Pro 57 Cn">
    <w:panose1 w:val="020B050603050203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panose1 w:val="020B0806030702040204"/>
    <w:charset w:val="00"/>
    <w:family w:val="swiss"/>
    <w:notTrueType/>
    <w:pitch w:val="variable"/>
    <w:sig w:usb0="800000AF" w:usb1="4000204A" w:usb2="00000000" w:usb3="00000000" w:csb0="00000001" w:csb1="00000000"/>
  </w:font>
  <w:font w:name="HelveticaNeueLT Std Med Cn">
    <w:panose1 w:val="020B0606030502030204"/>
    <w:charset w:val="00"/>
    <w:family w:val="swiss"/>
    <w:notTrueType/>
    <w:pitch w:val="variable"/>
    <w:sig w:usb0="800000AF" w:usb1="4000204A" w:usb2="00000000" w:usb3="00000000" w:csb0="00000001" w:csb1="00000000"/>
  </w:font>
  <w:font w:name="HelveticaNeueLT Std Lt Cn">
    <w:panose1 w:val="020B040602020203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HelveticaNeueLTPro-BdCn">
    <w:altName w:val="Arial"/>
    <w:panose1 w:val="00000000000000000000"/>
    <w:charset w:val="00"/>
    <w:family w:val="swiss"/>
    <w:notTrueType/>
    <w:pitch w:val="default"/>
    <w:sig w:usb0="00000003" w:usb1="00000000" w:usb2="00000000" w:usb3="00000000" w:csb0="00000001" w:csb1="00000000"/>
  </w:font>
  <w:font w:name="HelveticaNeueLTPro-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B08F" w14:textId="77777777" w:rsidR="00EF2284" w:rsidRPr="00444FEE" w:rsidRDefault="00EF2284" w:rsidP="00EF2284">
    <w:pPr>
      <w:rPr>
        <w:rFonts w:ascii="HelveticaNeueLT Std" w:eastAsiaTheme="majorEastAsia" w:hAnsi="HelveticaNeueLT Std" w:cstheme="majorBidi"/>
        <w:color w:val="767171" w:themeColor="background2" w:themeShade="80"/>
        <w:sz w:val="16"/>
        <w:szCs w:val="20"/>
      </w:rPr>
    </w:pPr>
    <w:r w:rsidRPr="00444FEE">
      <w:rPr>
        <w:rFonts w:ascii="HelveticaNeueLT Std" w:hAnsi="HelveticaNeueLT Std"/>
        <w:color w:val="767171" w:themeColor="background2" w:themeShade="80"/>
        <w:sz w:val="16"/>
        <w:szCs w:val="20"/>
      </w:rPr>
      <w:t xml:space="preserve">Seite </w:t>
    </w:r>
    <w:sdt>
      <w:sdtPr>
        <w:rPr>
          <w:rFonts w:ascii="HelveticaNeueLT Std" w:eastAsiaTheme="majorEastAsia" w:hAnsi="HelveticaNeueLT Std" w:cstheme="majorBidi"/>
          <w:color w:val="767171" w:themeColor="background2" w:themeShade="80"/>
          <w:sz w:val="16"/>
          <w:szCs w:val="20"/>
        </w:rPr>
        <w:id w:val="-750503336"/>
      </w:sdtPr>
      <w:sdtEndPr/>
      <w:sdtContent>
        <w:sdt>
          <w:sdtPr>
            <w:rPr>
              <w:rFonts w:ascii="HelveticaNeueLT Std" w:eastAsiaTheme="majorEastAsia" w:hAnsi="HelveticaNeueLT Std" w:cstheme="majorBidi"/>
              <w:color w:val="767171" w:themeColor="background2" w:themeShade="80"/>
              <w:sz w:val="16"/>
              <w:szCs w:val="20"/>
            </w:rPr>
            <w:id w:val="-2121138761"/>
          </w:sdtPr>
          <w:sdtEndPr/>
          <w:sdtContent>
            <w:r w:rsidRPr="00444FEE">
              <w:rPr>
                <w:rFonts w:ascii="HelveticaNeueLT Std" w:eastAsiaTheme="minorEastAsia" w:hAnsi="HelveticaNeueLT Std" w:cs="Times New Roman"/>
                <w:color w:val="767171" w:themeColor="background2" w:themeShade="80"/>
                <w:sz w:val="16"/>
                <w:szCs w:val="20"/>
              </w:rPr>
              <w:fldChar w:fldCharType="begin"/>
            </w:r>
            <w:r w:rsidRPr="00444FEE">
              <w:rPr>
                <w:rFonts w:ascii="HelveticaNeueLT Std" w:hAnsi="HelveticaNeueLT Std"/>
                <w:color w:val="767171" w:themeColor="background2" w:themeShade="80"/>
                <w:sz w:val="16"/>
                <w:szCs w:val="20"/>
              </w:rPr>
              <w:instrText>PAGE   \* MERGEFORMAT</w:instrText>
            </w:r>
            <w:r w:rsidRPr="00444FEE">
              <w:rPr>
                <w:rFonts w:ascii="HelveticaNeueLT Std" w:eastAsiaTheme="minorEastAsia" w:hAnsi="HelveticaNeueLT Std" w:cs="Times New Roman"/>
                <w:color w:val="767171" w:themeColor="background2" w:themeShade="80"/>
                <w:sz w:val="16"/>
                <w:szCs w:val="20"/>
              </w:rPr>
              <w:fldChar w:fldCharType="separate"/>
            </w:r>
            <w:r w:rsidR="003C57FD" w:rsidRPr="003C57FD">
              <w:rPr>
                <w:rFonts w:ascii="HelveticaNeueLT Std" w:eastAsiaTheme="majorEastAsia" w:hAnsi="HelveticaNeueLT Std" w:cstheme="majorBidi"/>
                <w:noProof/>
                <w:color w:val="767171" w:themeColor="background2" w:themeShade="80"/>
                <w:sz w:val="16"/>
                <w:szCs w:val="20"/>
              </w:rPr>
              <w:t>2</w:t>
            </w:r>
            <w:r w:rsidRPr="00444FEE">
              <w:rPr>
                <w:rFonts w:ascii="HelveticaNeueLT Std" w:eastAsiaTheme="majorEastAsia" w:hAnsi="HelveticaNeueLT Std" w:cstheme="majorBidi"/>
                <w:color w:val="767171" w:themeColor="background2" w:themeShade="80"/>
                <w:sz w:val="16"/>
                <w:szCs w:val="20"/>
              </w:rPr>
              <w:fldChar w:fldCharType="end"/>
            </w:r>
          </w:sdtContent>
        </w:sdt>
      </w:sdtContent>
    </w:sdt>
  </w:p>
  <w:p w14:paraId="6BD60A87" w14:textId="77777777" w:rsidR="00EF2284" w:rsidRDefault="00EF22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BD99" w14:textId="77777777" w:rsidR="00EF2284" w:rsidRDefault="00EF2284" w:rsidP="00EF2284">
    <w:pPr>
      <w:rPr>
        <w:rFonts w:ascii="HelveticaNeueLT Std" w:hAnsi="HelveticaNeueLT Std"/>
        <w:sz w:val="20"/>
        <w:szCs w:val="20"/>
      </w:rPr>
    </w:pPr>
  </w:p>
  <w:p w14:paraId="7BD8403D" w14:textId="77777777" w:rsidR="00EF2284" w:rsidRPr="00444FEE" w:rsidRDefault="00EF2284" w:rsidP="00EF2284">
    <w:pPr>
      <w:jc w:val="right"/>
      <w:rPr>
        <w:rFonts w:ascii="HelveticaNeueLT Std" w:eastAsiaTheme="majorEastAsia" w:hAnsi="HelveticaNeueLT Std" w:cstheme="majorBidi"/>
        <w:color w:val="767171" w:themeColor="background2" w:themeShade="80"/>
        <w:sz w:val="16"/>
        <w:szCs w:val="20"/>
      </w:rPr>
    </w:pPr>
    <w:r w:rsidRPr="00444FEE">
      <w:rPr>
        <w:rFonts w:ascii="HelveticaNeueLT Std" w:hAnsi="HelveticaNeueLT Std"/>
        <w:color w:val="767171" w:themeColor="background2" w:themeShade="80"/>
        <w:sz w:val="16"/>
        <w:szCs w:val="20"/>
      </w:rPr>
      <w:t xml:space="preserve">Seite </w:t>
    </w:r>
    <w:sdt>
      <w:sdtPr>
        <w:rPr>
          <w:rFonts w:ascii="HelveticaNeueLT Std" w:eastAsiaTheme="majorEastAsia" w:hAnsi="HelveticaNeueLT Std" w:cstheme="majorBidi"/>
          <w:color w:val="767171" w:themeColor="background2" w:themeShade="80"/>
          <w:sz w:val="16"/>
          <w:szCs w:val="20"/>
        </w:rPr>
        <w:id w:val="-875696716"/>
      </w:sdtPr>
      <w:sdtEndPr/>
      <w:sdtContent>
        <w:sdt>
          <w:sdtPr>
            <w:rPr>
              <w:rFonts w:ascii="HelveticaNeueLT Std" w:eastAsiaTheme="majorEastAsia" w:hAnsi="HelveticaNeueLT Std" w:cstheme="majorBidi"/>
              <w:color w:val="767171" w:themeColor="background2" w:themeShade="80"/>
              <w:sz w:val="16"/>
              <w:szCs w:val="20"/>
            </w:rPr>
            <w:id w:val="1845664333"/>
          </w:sdtPr>
          <w:sdtEndPr/>
          <w:sdtContent>
            <w:r w:rsidRPr="00444FEE">
              <w:rPr>
                <w:rFonts w:ascii="HelveticaNeueLT Std" w:eastAsiaTheme="minorEastAsia" w:hAnsi="HelveticaNeueLT Std" w:cs="Times New Roman"/>
                <w:color w:val="767171" w:themeColor="background2" w:themeShade="80"/>
                <w:sz w:val="16"/>
                <w:szCs w:val="20"/>
              </w:rPr>
              <w:fldChar w:fldCharType="begin"/>
            </w:r>
            <w:r w:rsidRPr="00444FEE">
              <w:rPr>
                <w:rFonts w:ascii="HelveticaNeueLT Std" w:hAnsi="HelveticaNeueLT Std"/>
                <w:color w:val="767171" w:themeColor="background2" w:themeShade="80"/>
                <w:sz w:val="16"/>
                <w:szCs w:val="20"/>
              </w:rPr>
              <w:instrText>PAGE   \* MERGEFORMAT</w:instrText>
            </w:r>
            <w:r w:rsidRPr="00444FEE">
              <w:rPr>
                <w:rFonts w:ascii="HelveticaNeueLT Std" w:eastAsiaTheme="minorEastAsia" w:hAnsi="HelveticaNeueLT Std" w:cs="Times New Roman"/>
                <w:color w:val="767171" w:themeColor="background2" w:themeShade="80"/>
                <w:sz w:val="16"/>
                <w:szCs w:val="20"/>
              </w:rPr>
              <w:fldChar w:fldCharType="separate"/>
            </w:r>
            <w:r w:rsidR="003C57FD" w:rsidRPr="003C57FD">
              <w:rPr>
                <w:rFonts w:ascii="HelveticaNeueLT Std" w:eastAsiaTheme="majorEastAsia" w:hAnsi="HelveticaNeueLT Std" w:cstheme="majorBidi"/>
                <w:noProof/>
                <w:color w:val="767171" w:themeColor="background2" w:themeShade="80"/>
                <w:sz w:val="16"/>
                <w:szCs w:val="20"/>
              </w:rPr>
              <w:t>3</w:t>
            </w:r>
            <w:r w:rsidRPr="00444FEE">
              <w:rPr>
                <w:rFonts w:ascii="HelveticaNeueLT Std" w:eastAsiaTheme="majorEastAsia" w:hAnsi="HelveticaNeueLT Std" w:cstheme="majorBidi"/>
                <w:color w:val="767171" w:themeColor="background2" w:themeShade="80"/>
                <w:sz w:val="16"/>
                <w:szCs w:val="20"/>
              </w:rPr>
              <w:fldChar w:fldCharType="end"/>
            </w:r>
          </w:sdtContent>
        </w:sdt>
      </w:sdtContent>
    </w:sdt>
  </w:p>
  <w:p w14:paraId="32256410" w14:textId="77777777" w:rsidR="00EF2284" w:rsidRDefault="00EF228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BA69" w14:textId="77777777" w:rsidR="00B60B03" w:rsidRDefault="000261BD">
    <w:pPr>
      <w:pStyle w:val="Fuzeile"/>
    </w:pPr>
    <w:r w:rsidRPr="00B60B03">
      <w:rPr>
        <w:noProof/>
        <w:lang w:eastAsia="de-DE"/>
      </w:rPr>
      <mc:AlternateContent>
        <mc:Choice Requires="wps">
          <w:drawing>
            <wp:anchor distT="45720" distB="45720" distL="114300" distR="114300" simplePos="0" relativeHeight="251674624" behindDoc="0" locked="0" layoutInCell="1" allowOverlap="1" wp14:anchorId="6A84D43E" wp14:editId="04CF4823">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77777777" w:rsidR="00B60B03" w:rsidRPr="0068011C" w:rsidRDefault="00B60B03" w:rsidP="00B60B03">
                          <w:pPr>
                            <w:rPr>
                              <w:sz w:val="16"/>
                              <w:szCs w:val="20"/>
                            </w:rPr>
                          </w:pPr>
                          <w:r w:rsidRPr="0068011C">
                            <w:rPr>
                              <w:rFonts w:ascii="HelveticaNeueLT Std" w:hAnsi="HelveticaNeueLT Std" w:cs="Arial"/>
                              <w:sz w:val="16"/>
                              <w:szCs w:val="20"/>
                            </w:rPr>
                            <w:t>Oö.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_x0000_s1027" type="#_x0000_t202" style="position:absolute;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" stroked="f">
              <v:textbox>
                <w:txbxContent>
                  <w:p w14:paraId="11D9976F" w14:textId="77777777" w:rsidR="00B60B03" w:rsidRPr="0068011C" w:rsidRDefault="00B60B03" w:rsidP="00B60B03">
                    <w:pPr>
                      <w:rPr>
                        <w:sz w:val="16"/>
                        <w:szCs w:val="20"/>
                      </w:rPr>
                    </w:pPr>
                    <w:r w:rsidRPr="0068011C">
                      <w:rPr>
                        <w:rFonts w:ascii="HelveticaNeueLT Std" w:hAnsi="HelveticaNeueLT Std" w:cs="Arial"/>
                        <w:sz w:val="16"/>
                        <w:szCs w:val="20"/>
                      </w:rPr>
                      <w:t>Oö.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00F13740" w:rsidRPr="00B60B03">
      <w:rPr>
        <w:noProof/>
        <w:lang w:eastAsia="de-DE"/>
      </w:rPr>
      <w:drawing>
        <wp:anchor distT="0" distB="0" distL="114300" distR="114300" simplePos="0" relativeHeight="251675648" behindDoc="0" locked="0" layoutInCell="1" allowOverlap="1" wp14:anchorId="1F0F12A0" wp14:editId="204A4889">
          <wp:simplePos x="0" y="0"/>
          <wp:positionH relativeFrom="margin">
            <wp:posOffset>4442519</wp:posOffset>
          </wp:positionH>
          <wp:positionV relativeFrom="paragraph">
            <wp:posOffset>-520719</wp:posOffset>
          </wp:positionV>
          <wp:extent cx="924560" cy="924560"/>
          <wp:effectExtent l="0" t="0" r="8890" b="889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00F13740" w:rsidRPr="00B60B03">
      <w:rPr>
        <w:noProof/>
        <w:lang w:eastAsia="de-DE"/>
      </w:rPr>
      <w:drawing>
        <wp:anchor distT="0" distB="0" distL="114300" distR="114300" simplePos="0" relativeHeight="251676672" behindDoc="0" locked="0" layoutInCell="1" allowOverlap="1" wp14:anchorId="5CCD8363" wp14:editId="53366214">
          <wp:simplePos x="0" y="0"/>
          <wp:positionH relativeFrom="margin">
            <wp:posOffset>85504</wp:posOffset>
          </wp:positionH>
          <wp:positionV relativeFrom="paragraph">
            <wp:posOffset>-409410</wp:posOffset>
          </wp:positionV>
          <wp:extent cx="2084705" cy="733425"/>
          <wp:effectExtent l="0" t="0" r="0" b="9525"/>
          <wp:wrapNone/>
          <wp:docPr id="45" name="Grafik 4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A9C7" w14:textId="77777777" w:rsidR="00584F99" w:rsidRDefault="00584F99" w:rsidP="00AE0366">
      <w:pPr>
        <w:spacing w:after="0" w:line="240" w:lineRule="auto"/>
      </w:pPr>
      <w:r>
        <w:separator/>
      </w:r>
    </w:p>
  </w:footnote>
  <w:footnote w:type="continuationSeparator" w:id="0">
    <w:p w14:paraId="0AEAB280" w14:textId="77777777" w:rsidR="00584F99" w:rsidRDefault="00584F99"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CBC" w14:textId="77777777" w:rsidR="00D91DE9" w:rsidRDefault="00EF2284">
    <w:pPr>
      <w:pStyle w:val="Kopfzeile"/>
    </w:pPr>
    <w:r w:rsidRPr="00EF2284">
      <w:rPr>
        <w:rFonts w:ascii="HelveticaNeueLT Std" w:hAnsi="HelveticaNeueLT Std"/>
        <w:noProof/>
        <w:color w:val="404040" w:themeColor="text1" w:themeTint="BF"/>
        <w:sz w:val="20"/>
        <w:szCs w:val="20"/>
        <w:lang w:eastAsia="de-DE"/>
      </w:rPr>
      <mc:AlternateContent>
        <mc:Choice Requires="wps">
          <w:drawing>
            <wp:anchor distT="45720" distB="45720" distL="114300" distR="114300" simplePos="0" relativeHeight="251666432" behindDoc="0" locked="0" layoutInCell="1" allowOverlap="1" wp14:anchorId="087D99CF" wp14:editId="55824CB3">
              <wp:simplePos x="0" y="0"/>
              <wp:positionH relativeFrom="margin">
                <wp:posOffset>-863161</wp:posOffset>
              </wp:positionH>
              <wp:positionV relativeFrom="paragraph">
                <wp:posOffset>497036</wp:posOffset>
              </wp:positionV>
              <wp:extent cx="7096125" cy="1571625"/>
              <wp:effectExtent l="0" t="0" r="9525" b="9525"/>
              <wp:wrapNone/>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571625"/>
                      </a:xfrm>
                      <a:prstGeom prst="rect">
                        <a:avLst/>
                      </a:prstGeom>
                      <a:solidFill>
                        <a:srgbClr val="FFFFFF"/>
                      </a:solidFill>
                      <a:ln w="9525">
                        <a:noFill/>
                        <a:miter lim="800000"/>
                        <a:headEnd/>
                        <a:tailEnd/>
                      </a:ln>
                    </wps:spPr>
                    <wps:txbx>
                      <w:txbxContent>
                        <w:p w14:paraId="685D6F6E" w14:textId="77777777" w:rsidR="00EF2284" w:rsidRDefault="00EF2284" w:rsidP="00EF2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D99CF" id="_x0000_t202" coordsize="21600,21600" o:spt="202" path="m,l,21600r21600,l21600,xe">
              <v:stroke joinstyle="miter"/>
              <v:path gradientshapeok="t" o:connecttype="rect"/>
            </v:shapetype>
            <v:shape id="Textfeld 2" o:spid="_x0000_s1026" type="#_x0000_t202" style="position:absolute;margin-left:-67.95pt;margin-top:39.15pt;width:558.75pt;height:12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" stroked="f">
              <v:textbox>
                <w:txbxContent>
                  <w:p w14:paraId="685D6F6E" w14:textId="77777777" w:rsidR="00EF2284" w:rsidRDefault="00EF2284" w:rsidP="00EF2284"/>
                </w:txbxContent>
              </v:textbox>
              <w10:wrap anchorx="margin"/>
            </v:shape>
          </w:pict>
        </mc:Fallback>
      </mc:AlternateContent>
    </w:r>
    <w:r w:rsidR="00D91DE9" w:rsidRPr="00AE0366">
      <w:rPr>
        <w:rFonts w:ascii="HelveticaNeueLT Std Med Cn" w:hAnsi="HelveticaNeueLT Std Med Cn"/>
        <w:b/>
        <w:noProof/>
        <w:lang w:eastAsia="de-DE"/>
      </w:rPr>
      <w:drawing>
        <wp:anchor distT="0" distB="0" distL="114300" distR="114300" simplePos="0" relativeHeight="251661312" behindDoc="0" locked="0" layoutInCell="1" allowOverlap="1" wp14:anchorId="02C55934" wp14:editId="67FBE220">
          <wp:simplePos x="0" y="0"/>
          <wp:positionH relativeFrom="margin">
            <wp:posOffset>-690007</wp:posOffset>
          </wp:positionH>
          <wp:positionV relativeFrom="paragraph">
            <wp:posOffset>-252913</wp:posOffset>
          </wp:positionV>
          <wp:extent cx="1292225" cy="453883"/>
          <wp:effectExtent l="0" t="0" r="3175" b="3810"/>
          <wp:wrapNone/>
          <wp:docPr id="1" name="Grafik 1"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538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A602" w14:textId="77777777" w:rsidR="00D91DE9" w:rsidRDefault="00B60B03">
    <w:pPr>
      <w:pStyle w:val="Kopfzeile"/>
    </w:pPr>
    <w:r w:rsidRPr="00AE0366">
      <w:rPr>
        <w:rFonts w:ascii="HelveticaNeueLT Std Med Cn" w:hAnsi="HelveticaNeueLT Std Med Cn"/>
        <w:b/>
        <w:noProof/>
        <w:lang w:eastAsia="de-DE"/>
      </w:rPr>
      <w:drawing>
        <wp:anchor distT="0" distB="0" distL="114300" distR="114300" simplePos="0" relativeHeight="251672576" behindDoc="0" locked="0" layoutInCell="1" allowOverlap="1" wp14:anchorId="451ED558" wp14:editId="4AEB7B24">
          <wp:simplePos x="0" y="0"/>
          <wp:positionH relativeFrom="margin">
            <wp:posOffset>5181600</wp:posOffset>
          </wp:positionH>
          <wp:positionV relativeFrom="paragraph">
            <wp:posOffset>-238760</wp:posOffset>
          </wp:positionV>
          <wp:extent cx="1292225" cy="453883"/>
          <wp:effectExtent l="0" t="0" r="3175" b="3810"/>
          <wp:wrapNone/>
          <wp:docPr id="2" name="Grafik 2"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538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3B33" w14:textId="77777777" w:rsidR="00EF2284" w:rsidRDefault="00EF2284">
    <w:pPr>
      <w:pStyle w:val="Kopfzeile"/>
    </w:pPr>
    <w:r w:rsidRPr="00EF2284">
      <w:rPr>
        <w:noProof/>
        <w:lang w:eastAsia="de-DE"/>
      </w:rPr>
      <w:drawing>
        <wp:anchor distT="0" distB="0" distL="114300" distR="114300" simplePos="0" relativeHeight="251664384" behindDoc="1" locked="0" layoutInCell="1" allowOverlap="1" wp14:anchorId="46DFFCAE" wp14:editId="19ED6892">
          <wp:simplePos x="0" y="0"/>
          <wp:positionH relativeFrom="column">
            <wp:posOffset>-547370</wp:posOffset>
          </wp:positionH>
          <wp:positionV relativeFrom="paragraph">
            <wp:posOffset>-174862</wp:posOffset>
          </wp:positionV>
          <wp:extent cx="6858000" cy="10828892"/>
          <wp:effectExtent l="0" t="0" r="0" b="0"/>
          <wp:wrapNone/>
          <wp:docPr id="3" name="Grafik 3"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448" cy="1082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284">
      <w:rPr>
        <w:noProof/>
        <w:lang w:eastAsia="de-DE"/>
      </w:rPr>
      <w:drawing>
        <wp:anchor distT="0" distB="0" distL="114300" distR="114300" simplePos="0" relativeHeight="251663360" behindDoc="0" locked="0" layoutInCell="1" allowOverlap="1" wp14:anchorId="43D155D9" wp14:editId="50D73122">
          <wp:simplePos x="0" y="0"/>
          <wp:positionH relativeFrom="margin">
            <wp:posOffset>3634105</wp:posOffset>
          </wp:positionH>
          <wp:positionV relativeFrom="paragraph">
            <wp:posOffset>39802</wp:posOffset>
          </wp:positionV>
          <wp:extent cx="2676230" cy="940003"/>
          <wp:effectExtent l="0" t="0" r="0" b="0"/>
          <wp:wrapNone/>
          <wp:docPr id="4" name="Grafik 4"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77933" cy="940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D027E" w14:textId="77777777" w:rsidR="00EF2284" w:rsidRDefault="00EF228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F6D8" w14:textId="77777777"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0"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6"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6"/>
  </w:num>
  <w:num w:numId="6">
    <w:abstractNumId w:val="13"/>
  </w:num>
  <w:num w:numId="7">
    <w:abstractNumId w:val="3"/>
  </w:num>
  <w:num w:numId="8">
    <w:abstractNumId w:val="12"/>
  </w:num>
  <w:num w:numId="9">
    <w:abstractNumId w:val="0"/>
  </w:num>
  <w:num w:numId="10">
    <w:abstractNumId w:val="18"/>
  </w:num>
  <w:num w:numId="11">
    <w:abstractNumId w:val="4"/>
  </w:num>
  <w:num w:numId="12">
    <w:abstractNumId w:val="14"/>
  </w:num>
  <w:num w:numId="13">
    <w:abstractNumId w:val="19"/>
  </w:num>
  <w:num w:numId="14">
    <w:abstractNumId w:val="17"/>
  </w:num>
  <w:num w:numId="15">
    <w:abstractNumId w:val="16"/>
  </w:num>
  <w:num w:numId="16">
    <w:abstractNumId w:val="15"/>
  </w:num>
  <w:num w:numId="17">
    <w:abstractNumId w:val="5"/>
  </w:num>
  <w:num w:numId="18">
    <w:abstractNumId w:val="11"/>
  </w:num>
  <w:num w:numId="19">
    <w:abstractNumId w:val="2"/>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456E8"/>
    <w:rsid w:val="0005207B"/>
    <w:rsid w:val="00053851"/>
    <w:rsid w:val="00055CFE"/>
    <w:rsid w:val="00056D64"/>
    <w:rsid w:val="00062A96"/>
    <w:rsid w:val="000643CC"/>
    <w:rsid w:val="000654E7"/>
    <w:rsid w:val="000728B3"/>
    <w:rsid w:val="000821B0"/>
    <w:rsid w:val="000867EF"/>
    <w:rsid w:val="0009093E"/>
    <w:rsid w:val="00097410"/>
    <w:rsid w:val="000A00C3"/>
    <w:rsid w:val="000A1B69"/>
    <w:rsid w:val="000A36F8"/>
    <w:rsid w:val="000A46B3"/>
    <w:rsid w:val="000A4843"/>
    <w:rsid w:val="000B4196"/>
    <w:rsid w:val="000D15BB"/>
    <w:rsid w:val="000D69B7"/>
    <w:rsid w:val="000E499A"/>
    <w:rsid w:val="000E592C"/>
    <w:rsid w:val="000F0E7F"/>
    <w:rsid w:val="000F226B"/>
    <w:rsid w:val="000F5893"/>
    <w:rsid w:val="00100385"/>
    <w:rsid w:val="0010509B"/>
    <w:rsid w:val="001100CF"/>
    <w:rsid w:val="00117CE8"/>
    <w:rsid w:val="00125D6A"/>
    <w:rsid w:val="001332DE"/>
    <w:rsid w:val="00140E49"/>
    <w:rsid w:val="00146CAB"/>
    <w:rsid w:val="00147F97"/>
    <w:rsid w:val="00152DDA"/>
    <w:rsid w:val="00156FF8"/>
    <w:rsid w:val="001579BE"/>
    <w:rsid w:val="00164FA5"/>
    <w:rsid w:val="00167B2D"/>
    <w:rsid w:val="0018580C"/>
    <w:rsid w:val="00185E21"/>
    <w:rsid w:val="00192E36"/>
    <w:rsid w:val="00194C0A"/>
    <w:rsid w:val="001971F6"/>
    <w:rsid w:val="001A466C"/>
    <w:rsid w:val="001A4ADB"/>
    <w:rsid w:val="001A63C9"/>
    <w:rsid w:val="001B3D4F"/>
    <w:rsid w:val="001C08AB"/>
    <w:rsid w:val="001F4489"/>
    <w:rsid w:val="001F5D14"/>
    <w:rsid w:val="00202424"/>
    <w:rsid w:val="0020354D"/>
    <w:rsid w:val="00203D11"/>
    <w:rsid w:val="0020408E"/>
    <w:rsid w:val="002050D4"/>
    <w:rsid w:val="0020773B"/>
    <w:rsid w:val="0021204A"/>
    <w:rsid w:val="00214F08"/>
    <w:rsid w:val="00232C5A"/>
    <w:rsid w:val="002400D0"/>
    <w:rsid w:val="00243AC3"/>
    <w:rsid w:val="00247463"/>
    <w:rsid w:val="00247BCB"/>
    <w:rsid w:val="00255374"/>
    <w:rsid w:val="002562F8"/>
    <w:rsid w:val="00261CB1"/>
    <w:rsid w:val="00263A57"/>
    <w:rsid w:val="00274F51"/>
    <w:rsid w:val="0027537C"/>
    <w:rsid w:val="00276714"/>
    <w:rsid w:val="00281BF8"/>
    <w:rsid w:val="00295F7E"/>
    <w:rsid w:val="002963A7"/>
    <w:rsid w:val="002A2F93"/>
    <w:rsid w:val="002B2CB2"/>
    <w:rsid w:val="002B3F5C"/>
    <w:rsid w:val="002C13C4"/>
    <w:rsid w:val="002E5BBF"/>
    <w:rsid w:val="002F3DF9"/>
    <w:rsid w:val="0030500F"/>
    <w:rsid w:val="003163C9"/>
    <w:rsid w:val="003168F4"/>
    <w:rsid w:val="00317A98"/>
    <w:rsid w:val="00320B65"/>
    <w:rsid w:val="003235CE"/>
    <w:rsid w:val="00325D6F"/>
    <w:rsid w:val="00325FB0"/>
    <w:rsid w:val="00342F34"/>
    <w:rsid w:val="00344252"/>
    <w:rsid w:val="00351023"/>
    <w:rsid w:val="00351DC0"/>
    <w:rsid w:val="00355243"/>
    <w:rsid w:val="003617BC"/>
    <w:rsid w:val="00377359"/>
    <w:rsid w:val="00377854"/>
    <w:rsid w:val="00382374"/>
    <w:rsid w:val="00390AA6"/>
    <w:rsid w:val="00394935"/>
    <w:rsid w:val="00396FF4"/>
    <w:rsid w:val="003A1673"/>
    <w:rsid w:val="003B7BD6"/>
    <w:rsid w:val="003C2A3C"/>
    <w:rsid w:val="003C57FD"/>
    <w:rsid w:val="003D1349"/>
    <w:rsid w:val="003D349C"/>
    <w:rsid w:val="003D6C42"/>
    <w:rsid w:val="003E750D"/>
    <w:rsid w:val="00413445"/>
    <w:rsid w:val="004137C0"/>
    <w:rsid w:val="0042702C"/>
    <w:rsid w:val="00430D39"/>
    <w:rsid w:val="00440114"/>
    <w:rsid w:val="00444FEE"/>
    <w:rsid w:val="0045155F"/>
    <w:rsid w:val="004537E3"/>
    <w:rsid w:val="00457142"/>
    <w:rsid w:val="0045797F"/>
    <w:rsid w:val="004635B3"/>
    <w:rsid w:val="00463AAE"/>
    <w:rsid w:val="004658D5"/>
    <w:rsid w:val="00465E84"/>
    <w:rsid w:val="00494FAA"/>
    <w:rsid w:val="00496481"/>
    <w:rsid w:val="004A1A51"/>
    <w:rsid w:val="004A1D3B"/>
    <w:rsid w:val="004A7DCE"/>
    <w:rsid w:val="004B1859"/>
    <w:rsid w:val="004B47DF"/>
    <w:rsid w:val="004B5D86"/>
    <w:rsid w:val="004C5980"/>
    <w:rsid w:val="004D31AD"/>
    <w:rsid w:val="004E04F2"/>
    <w:rsid w:val="004E51F9"/>
    <w:rsid w:val="004F06BE"/>
    <w:rsid w:val="005106F8"/>
    <w:rsid w:val="00511A8F"/>
    <w:rsid w:val="00512D51"/>
    <w:rsid w:val="005162D0"/>
    <w:rsid w:val="0052547D"/>
    <w:rsid w:val="00531853"/>
    <w:rsid w:val="00531CCC"/>
    <w:rsid w:val="00533952"/>
    <w:rsid w:val="00536C24"/>
    <w:rsid w:val="00552AEF"/>
    <w:rsid w:val="00553098"/>
    <w:rsid w:val="00555092"/>
    <w:rsid w:val="00584F99"/>
    <w:rsid w:val="0058750A"/>
    <w:rsid w:val="00590322"/>
    <w:rsid w:val="0059257F"/>
    <w:rsid w:val="00592CF9"/>
    <w:rsid w:val="005A06FE"/>
    <w:rsid w:val="005A2D39"/>
    <w:rsid w:val="005A5486"/>
    <w:rsid w:val="005A6320"/>
    <w:rsid w:val="005C3304"/>
    <w:rsid w:val="005D17CF"/>
    <w:rsid w:val="005E1844"/>
    <w:rsid w:val="005E305B"/>
    <w:rsid w:val="006013C8"/>
    <w:rsid w:val="006050D9"/>
    <w:rsid w:val="00610463"/>
    <w:rsid w:val="00614C10"/>
    <w:rsid w:val="00627EFE"/>
    <w:rsid w:val="00646794"/>
    <w:rsid w:val="00661434"/>
    <w:rsid w:val="00663AF1"/>
    <w:rsid w:val="0068471F"/>
    <w:rsid w:val="00684B66"/>
    <w:rsid w:val="00694BBF"/>
    <w:rsid w:val="00694D29"/>
    <w:rsid w:val="006A31CB"/>
    <w:rsid w:val="006B4EA8"/>
    <w:rsid w:val="006C1B1B"/>
    <w:rsid w:val="006E3E50"/>
    <w:rsid w:val="00704497"/>
    <w:rsid w:val="0071259C"/>
    <w:rsid w:val="00714D6A"/>
    <w:rsid w:val="00717D16"/>
    <w:rsid w:val="00722F2A"/>
    <w:rsid w:val="00724540"/>
    <w:rsid w:val="0072590C"/>
    <w:rsid w:val="00736067"/>
    <w:rsid w:val="00740302"/>
    <w:rsid w:val="00744561"/>
    <w:rsid w:val="00755002"/>
    <w:rsid w:val="0076336E"/>
    <w:rsid w:val="007736AA"/>
    <w:rsid w:val="007767EB"/>
    <w:rsid w:val="00792584"/>
    <w:rsid w:val="007A22FD"/>
    <w:rsid w:val="007A3EF0"/>
    <w:rsid w:val="007C021D"/>
    <w:rsid w:val="007D0FD1"/>
    <w:rsid w:val="007D5058"/>
    <w:rsid w:val="007F7B1F"/>
    <w:rsid w:val="00803DBC"/>
    <w:rsid w:val="0080469A"/>
    <w:rsid w:val="008111E0"/>
    <w:rsid w:val="00811B74"/>
    <w:rsid w:val="00812DFB"/>
    <w:rsid w:val="0081385E"/>
    <w:rsid w:val="00815CFF"/>
    <w:rsid w:val="00824CB8"/>
    <w:rsid w:val="00825B3C"/>
    <w:rsid w:val="008270C4"/>
    <w:rsid w:val="00835943"/>
    <w:rsid w:val="00835C70"/>
    <w:rsid w:val="00843B21"/>
    <w:rsid w:val="00844AE0"/>
    <w:rsid w:val="00852493"/>
    <w:rsid w:val="00857195"/>
    <w:rsid w:val="00873D9D"/>
    <w:rsid w:val="00877100"/>
    <w:rsid w:val="00884C79"/>
    <w:rsid w:val="00890718"/>
    <w:rsid w:val="008929AE"/>
    <w:rsid w:val="008951A2"/>
    <w:rsid w:val="008A2016"/>
    <w:rsid w:val="008A259B"/>
    <w:rsid w:val="008A3A29"/>
    <w:rsid w:val="008A57B4"/>
    <w:rsid w:val="008B1DE8"/>
    <w:rsid w:val="008C3BDD"/>
    <w:rsid w:val="008D4CCC"/>
    <w:rsid w:val="008E1993"/>
    <w:rsid w:val="00905650"/>
    <w:rsid w:val="00907713"/>
    <w:rsid w:val="0091055F"/>
    <w:rsid w:val="00912B53"/>
    <w:rsid w:val="00915349"/>
    <w:rsid w:val="0091586B"/>
    <w:rsid w:val="00922CAD"/>
    <w:rsid w:val="00922DC3"/>
    <w:rsid w:val="00923C46"/>
    <w:rsid w:val="009244F9"/>
    <w:rsid w:val="009503FE"/>
    <w:rsid w:val="00966F0D"/>
    <w:rsid w:val="00977093"/>
    <w:rsid w:val="009924FF"/>
    <w:rsid w:val="00992D34"/>
    <w:rsid w:val="009958C7"/>
    <w:rsid w:val="009A3EAC"/>
    <w:rsid w:val="009B4E32"/>
    <w:rsid w:val="009B69F7"/>
    <w:rsid w:val="009D0389"/>
    <w:rsid w:val="009D369B"/>
    <w:rsid w:val="009D3965"/>
    <w:rsid w:val="009D702A"/>
    <w:rsid w:val="009F0989"/>
    <w:rsid w:val="009F6490"/>
    <w:rsid w:val="00A05AD2"/>
    <w:rsid w:val="00A17139"/>
    <w:rsid w:val="00A231A6"/>
    <w:rsid w:val="00A30B49"/>
    <w:rsid w:val="00A331C5"/>
    <w:rsid w:val="00A332AE"/>
    <w:rsid w:val="00A4212A"/>
    <w:rsid w:val="00A50814"/>
    <w:rsid w:val="00A7083E"/>
    <w:rsid w:val="00A823DF"/>
    <w:rsid w:val="00A84C4A"/>
    <w:rsid w:val="00AA0427"/>
    <w:rsid w:val="00AC0268"/>
    <w:rsid w:val="00AC6516"/>
    <w:rsid w:val="00AD3B4B"/>
    <w:rsid w:val="00AE0366"/>
    <w:rsid w:val="00AE0D9F"/>
    <w:rsid w:val="00AF127F"/>
    <w:rsid w:val="00AF6C6B"/>
    <w:rsid w:val="00AF7E81"/>
    <w:rsid w:val="00B05150"/>
    <w:rsid w:val="00B05BC7"/>
    <w:rsid w:val="00B06CB5"/>
    <w:rsid w:val="00B12E56"/>
    <w:rsid w:val="00B2177B"/>
    <w:rsid w:val="00B2234C"/>
    <w:rsid w:val="00B27F79"/>
    <w:rsid w:val="00B34C0B"/>
    <w:rsid w:val="00B4284A"/>
    <w:rsid w:val="00B544E6"/>
    <w:rsid w:val="00B60B03"/>
    <w:rsid w:val="00B60BA9"/>
    <w:rsid w:val="00B615D6"/>
    <w:rsid w:val="00B67BFA"/>
    <w:rsid w:val="00B71E7F"/>
    <w:rsid w:val="00B8070E"/>
    <w:rsid w:val="00B90DF1"/>
    <w:rsid w:val="00B9737D"/>
    <w:rsid w:val="00BA12EF"/>
    <w:rsid w:val="00BB3E28"/>
    <w:rsid w:val="00BB4032"/>
    <w:rsid w:val="00BC6A40"/>
    <w:rsid w:val="00BC7FB2"/>
    <w:rsid w:val="00BD19E0"/>
    <w:rsid w:val="00BD32DD"/>
    <w:rsid w:val="00BD49CC"/>
    <w:rsid w:val="00BF1A4F"/>
    <w:rsid w:val="00BF29FA"/>
    <w:rsid w:val="00BF33B9"/>
    <w:rsid w:val="00BF3DC5"/>
    <w:rsid w:val="00C11B22"/>
    <w:rsid w:val="00C2305E"/>
    <w:rsid w:val="00C3684B"/>
    <w:rsid w:val="00C4148E"/>
    <w:rsid w:val="00C4571B"/>
    <w:rsid w:val="00C64F96"/>
    <w:rsid w:val="00C72A10"/>
    <w:rsid w:val="00C87DD2"/>
    <w:rsid w:val="00C90D34"/>
    <w:rsid w:val="00C92E19"/>
    <w:rsid w:val="00C95105"/>
    <w:rsid w:val="00CA04C1"/>
    <w:rsid w:val="00CA10AE"/>
    <w:rsid w:val="00CA3FF5"/>
    <w:rsid w:val="00CB0FD0"/>
    <w:rsid w:val="00CB5F5E"/>
    <w:rsid w:val="00CC2092"/>
    <w:rsid w:val="00CD50EB"/>
    <w:rsid w:val="00CE48B9"/>
    <w:rsid w:val="00CF19C2"/>
    <w:rsid w:val="00CF43E4"/>
    <w:rsid w:val="00D065D4"/>
    <w:rsid w:val="00D1309F"/>
    <w:rsid w:val="00D21791"/>
    <w:rsid w:val="00D23BAC"/>
    <w:rsid w:val="00D27367"/>
    <w:rsid w:val="00D318C2"/>
    <w:rsid w:val="00D33896"/>
    <w:rsid w:val="00D41980"/>
    <w:rsid w:val="00D568FD"/>
    <w:rsid w:val="00D91DE9"/>
    <w:rsid w:val="00DA3606"/>
    <w:rsid w:val="00DA59CD"/>
    <w:rsid w:val="00DB07C2"/>
    <w:rsid w:val="00DD3E4F"/>
    <w:rsid w:val="00DD6253"/>
    <w:rsid w:val="00DF2E24"/>
    <w:rsid w:val="00DF59A9"/>
    <w:rsid w:val="00DF6896"/>
    <w:rsid w:val="00E01FAD"/>
    <w:rsid w:val="00E03FB2"/>
    <w:rsid w:val="00E151B8"/>
    <w:rsid w:val="00E22E52"/>
    <w:rsid w:val="00E35793"/>
    <w:rsid w:val="00E36C76"/>
    <w:rsid w:val="00E54E66"/>
    <w:rsid w:val="00E55991"/>
    <w:rsid w:val="00E63B88"/>
    <w:rsid w:val="00E63FF5"/>
    <w:rsid w:val="00E71952"/>
    <w:rsid w:val="00EA1784"/>
    <w:rsid w:val="00EA1CB3"/>
    <w:rsid w:val="00EA5534"/>
    <w:rsid w:val="00EB72C9"/>
    <w:rsid w:val="00ED184A"/>
    <w:rsid w:val="00EE04E0"/>
    <w:rsid w:val="00EE34BD"/>
    <w:rsid w:val="00EE4CDB"/>
    <w:rsid w:val="00EF2284"/>
    <w:rsid w:val="00F05F46"/>
    <w:rsid w:val="00F13740"/>
    <w:rsid w:val="00F17716"/>
    <w:rsid w:val="00F216A1"/>
    <w:rsid w:val="00F224D8"/>
    <w:rsid w:val="00F410ED"/>
    <w:rsid w:val="00F45C99"/>
    <w:rsid w:val="00F47727"/>
    <w:rsid w:val="00F53F7A"/>
    <w:rsid w:val="00F556DC"/>
    <w:rsid w:val="00F60A6F"/>
    <w:rsid w:val="00F6371C"/>
    <w:rsid w:val="00F70DB6"/>
    <w:rsid w:val="00F74AC0"/>
    <w:rsid w:val="00F807A1"/>
    <w:rsid w:val="00F96C0E"/>
    <w:rsid w:val="00FA5AE6"/>
    <w:rsid w:val="00FB07A5"/>
    <w:rsid w:val="00FC379C"/>
    <w:rsid w:val="00FC6419"/>
    <w:rsid w:val="00FD5483"/>
    <w:rsid w:val="00FD6149"/>
    <w:rsid w:val="00FE695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6F42-19F3-4A2C-8535-06ACCB77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1836</Words>
  <Characters>11571</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6</cp:revision>
  <cp:lastPrinted>2022-02-08T16:42:00Z</cp:lastPrinted>
  <dcterms:created xsi:type="dcterms:W3CDTF">2022-02-08T16:43:00Z</dcterms:created>
  <dcterms:modified xsi:type="dcterms:W3CDTF">2022-02-28T13:16:00Z</dcterms:modified>
</cp:coreProperties>
</file>